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A9A7B" w14:textId="77777777" w:rsidR="006C2EEB" w:rsidRDefault="006C2EEB" w:rsidP="006C2EEB">
      <w:pPr>
        <w:pStyle w:val="Heading4"/>
        <w:spacing w:before="101"/>
        <w:ind w:left="815" w:firstLine="0"/>
      </w:pPr>
      <w:bookmarkStart w:id="0" w:name="_GoBack"/>
      <w:bookmarkEnd w:id="0"/>
      <w:r>
        <w:t>Know the older adults in your health care organization</w:t>
      </w:r>
    </w:p>
    <w:p w14:paraId="60A5490F" w14:textId="77777777" w:rsidR="006C2EEB" w:rsidRDefault="006C2EEB" w:rsidP="006C2EEB">
      <w:pPr>
        <w:pStyle w:val="BodyText"/>
        <w:spacing w:before="38"/>
        <w:ind w:left="814"/>
      </w:pPr>
      <w:r>
        <w:t>Estimate the number of adult patients in each of these age strata (during the last month).</w:t>
      </w:r>
    </w:p>
    <w:p w14:paraId="3FF09F43" w14:textId="77777777" w:rsidR="006C2EEB" w:rsidRDefault="006C2EEB" w:rsidP="006C2EEB">
      <w:pPr>
        <w:pStyle w:val="BodyText"/>
        <w:spacing w:before="8"/>
        <w:rPr>
          <w:sz w:val="24"/>
        </w:rPr>
      </w:pPr>
    </w:p>
    <w:tbl>
      <w:tblPr>
        <w:tblW w:w="0" w:type="auto"/>
        <w:tblInd w:w="911" w:type="dxa"/>
        <w:tblBorders>
          <w:top w:val="single" w:sz="4" w:space="0" w:color="C7C7C8"/>
          <w:left w:val="single" w:sz="4" w:space="0" w:color="C7C7C8"/>
          <w:bottom w:val="single" w:sz="4" w:space="0" w:color="C7C7C8"/>
          <w:right w:val="single" w:sz="4" w:space="0" w:color="C7C7C8"/>
          <w:insideH w:val="single" w:sz="4" w:space="0" w:color="C7C7C8"/>
          <w:insideV w:val="single" w:sz="4" w:space="0" w:color="C7C7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2884"/>
        <w:gridCol w:w="2879"/>
      </w:tblGrid>
      <w:tr w:rsidR="006C2EEB" w14:paraId="57E03EE8" w14:textId="77777777" w:rsidTr="006C2EEB">
        <w:trPr>
          <w:trHeight w:val="620"/>
        </w:trPr>
        <w:tc>
          <w:tcPr>
            <w:tcW w:w="3410" w:type="dxa"/>
            <w:tcBorders>
              <w:bottom w:val="single" w:sz="12" w:space="0" w:color="ACACAD"/>
            </w:tcBorders>
          </w:tcPr>
          <w:p w14:paraId="0D1AACE0" w14:textId="77777777" w:rsidR="006C2EEB" w:rsidRDefault="006C2EEB" w:rsidP="000B5EFE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Strata</w:t>
            </w:r>
          </w:p>
        </w:tc>
        <w:tc>
          <w:tcPr>
            <w:tcW w:w="2884" w:type="dxa"/>
            <w:tcBorders>
              <w:bottom w:val="single" w:sz="12" w:space="0" w:color="ACACAD"/>
            </w:tcBorders>
          </w:tcPr>
          <w:p w14:paraId="5366D78E" w14:textId="77777777" w:rsidR="006C2EEB" w:rsidRDefault="006C2EEB" w:rsidP="000B5EFE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2879" w:type="dxa"/>
            <w:tcBorders>
              <w:bottom w:val="single" w:sz="12" w:space="0" w:color="ACACAD"/>
            </w:tcBorders>
          </w:tcPr>
          <w:p w14:paraId="2B6835AF" w14:textId="77777777" w:rsidR="006C2EEB" w:rsidRDefault="006C2EEB" w:rsidP="000B5EFE">
            <w:pPr>
              <w:pStyle w:val="TableParagraph"/>
              <w:ind w:left="109" w:right="620"/>
              <w:rPr>
                <w:b/>
              </w:rPr>
            </w:pPr>
            <w:r>
              <w:rPr>
                <w:b/>
              </w:rPr>
              <w:t>Percentage of total patients</w:t>
            </w:r>
          </w:p>
        </w:tc>
      </w:tr>
      <w:tr w:rsidR="006C2EEB" w14:paraId="645E6C55" w14:textId="77777777" w:rsidTr="006C2EEB">
        <w:trPr>
          <w:trHeight w:val="368"/>
        </w:trPr>
        <w:tc>
          <w:tcPr>
            <w:tcW w:w="3410" w:type="dxa"/>
            <w:tcBorders>
              <w:top w:val="single" w:sz="12" w:space="0" w:color="ACACAD"/>
            </w:tcBorders>
          </w:tcPr>
          <w:p w14:paraId="50DA3D4C" w14:textId="77777777" w:rsidR="006C2EEB" w:rsidRDefault="006C2EEB" w:rsidP="000B5EF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18–64 years</w:t>
            </w:r>
          </w:p>
        </w:tc>
        <w:tc>
          <w:tcPr>
            <w:tcW w:w="2884" w:type="dxa"/>
            <w:tcBorders>
              <w:top w:val="single" w:sz="12" w:space="0" w:color="ACACAD"/>
            </w:tcBorders>
          </w:tcPr>
          <w:p w14:paraId="5F6E5F7A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tcBorders>
              <w:top w:val="single" w:sz="12" w:space="0" w:color="ACACAD"/>
            </w:tcBorders>
          </w:tcPr>
          <w:p w14:paraId="2851C77A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580DAB1C" w14:textId="77777777" w:rsidTr="006C2EEB">
        <w:trPr>
          <w:trHeight w:val="371"/>
        </w:trPr>
        <w:tc>
          <w:tcPr>
            <w:tcW w:w="3410" w:type="dxa"/>
          </w:tcPr>
          <w:p w14:paraId="156EF0FE" w14:textId="77777777" w:rsidR="006C2EEB" w:rsidRDefault="006C2EEB" w:rsidP="000B5EFE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65–74 years</w:t>
            </w:r>
          </w:p>
        </w:tc>
        <w:tc>
          <w:tcPr>
            <w:tcW w:w="2884" w:type="dxa"/>
          </w:tcPr>
          <w:p w14:paraId="5C1FFA44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</w:tcPr>
          <w:p w14:paraId="51D0F32B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17CB2370" w14:textId="77777777" w:rsidTr="006C2EEB">
        <w:trPr>
          <w:trHeight w:val="369"/>
        </w:trPr>
        <w:tc>
          <w:tcPr>
            <w:tcW w:w="3410" w:type="dxa"/>
          </w:tcPr>
          <w:p w14:paraId="1F6A3FFE" w14:textId="77777777" w:rsidR="006C2EEB" w:rsidRDefault="006C2EEB" w:rsidP="000B5EFE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75–84 years</w:t>
            </w:r>
          </w:p>
        </w:tc>
        <w:tc>
          <w:tcPr>
            <w:tcW w:w="2884" w:type="dxa"/>
          </w:tcPr>
          <w:p w14:paraId="4A25BF8D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</w:tcPr>
          <w:p w14:paraId="25325A9E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4690C41F" w14:textId="77777777" w:rsidTr="006C2EEB">
        <w:trPr>
          <w:trHeight w:val="369"/>
        </w:trPr>
        <w:tc>
          <w:tcPr>
            <w:tcW w:w="3410" w:type="dxa"/>
          </w:tcPr>
          <w:p w14:paraId="671B3077" w14:textId="77777777" w:rsidR="006C2EEB" w:rsidRDefault="006C2EEB" w:rsidP="000B5EFE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85+ years</w:t>
            </w:r>
          </w:p>
        </w:tc>
        <w:tc>
          <w:tcPr>
            <w:tcW w:w="2884" w:type="dxa"/>
          </w:tcPr>
          <w:p w14:paraId="191F2897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</w:tcPr>
          <w:p w14:paraId="5B64D6C9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74C1049E" w14:textId="77777777" w:rsidTr="006C2EEB">
        <w:trPr>
          <w:trHeight w:val="621"/>
        </w:trPr>
        <w:tc>
          <w:tcPr>
            <w:tcW w:w="3410" w:type="dxa"/>
          </w:tcPr>
          <w:p w14:paraId="3AC0B0B4" w14:textId="77777777" w:rsidR="006C2EEB" w:rsidRDefault="006C2EEB" w:rsidP="000B5EFE">
            <w:pPr>
              <w:pStyle w:val="TableParagraph"/>
              <w:ind w:left="110" w:right="796"/>
              <w:rPr>
                <w:b/>
              </w:rPr>
            </w:pPr>
            <w:r>
              <w:rPr>
                <w:b/>
              </w:rPr>
              <w:t>Total number of adult patients</w:t>
            </w:r>
          </w:p>
        </w:tc>
        <w:tc>
          <w:tcPr>
            <w:tcW w:w="2884" w:type="dxa"/>
          </w:tcPr>
          <w:p w14:paraId="0D47C242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</w:tcPr>
          <w:p w14:paraId="14F421CA" w14:textId="77777777" w:rsidR="006C2EEB" w:rsidRDefault="006C2EEB" w:rsidP="000B5EFE">
            <w:pPr>
              <w:pStyle w:val="TableParagraph"/>
              <w:spacing w:line="250" w:lineRule="exact"/>
              <w:ind w:left="109"/>
            </w:pPr>
            <w:r>
              <w:t>100%</w:t>
            </w:r>
          </w:p>
        </w:tc>
      </w:tr>
    </w:tbl>
    <w:p w14:paraId="2BDB111E" w14:textId="77777777" w:rsidR="006C2EEB" w:rsidRDefault="006C2EEB" w:rsidP="006C2EEB">
      <w:pPr>
        <w:pStyle w:val="BodyText"/>
        <w:spacing w:before="7"/>
        <w:rPr>
          <w:sz w:val="35"/>
        </w:rPr>
      </w:pPr>
    </w:p>
    <w:p w14:paraId="0E2C7F26" w14:textId="77777777" w:rsidR="006C2EEB" w:rsidRDefault="006C2EEB" w:rsidP="006C2EEB">
      <w:pPr>
        <w:pStyle w:val="BodyText"/>
        <w:spacing w:before="1"/>
        <w:ind w:left="815"/>
      </w:pPr>
      <w:r>
        <w:t>Know the language, race, ethnicity and religious and cultural preferences of the older adults in your care:</w:t>
      </w:r>
    </w:p>
    <w:p w14:paraId="5C1680B6" w14:textId="77777777" w:rsidR="006C2EEB" w:rsidRDefault="006C2EEB" w:rsidP="006C2EEB">
      <w:pPr>
        <w:pStyle w:val="BodyText"/>
        <w:spacing w:before="10"/>
        <w:rPr>
          <w:sz w:val="13"/>
        </w:rPr>
      </w:pPr>
    </w:p>
    <w:tbl>
      <w:tblPr>
        <w:tblW w:w="0" w:type="auto"/>
        <w:tblInd w:w="956" w:type="dxa"/>
        <w:tblBorders>
          <w:top w:val="single" w:sz="4" w:space="0" w:color="C7C7C8"/>
          <w:left w:val="single" w:sz="4" w:space="0" w:color="C7C7C8"/>
          <w:bottom w:val="single" w:sz="4" w:space="0" w:color="C7C7C8"/>
          <w:right w:val="single" w:sz="4" w:space="0" w:color="C7C7C8"/>
          <w:insideH w:val="single" w:sz="4" w:space="0" w:color="C7C7C8"/>
          <w:insideV w:val="single" w:sz="4" w:space="0" w:color="C7C7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6"/>
        <w:gridCol w:w="3600"/>
      </w:tblGrid>
      <w:tr w:rsidR="006C2EEB" w14:paraId="23528087" w14:textId="77777777" w:rsidTr="006C2EEB">
        <w:trPr>
          <w:trHeight w:val="457"/>
        </w:trPr>
        <w:tc>
          <w:tcPr>
            <w:tcW w:w="5486" w:type="dxa"/>
            <w:tcBorders>
              <w:bottom w:val="single" w:sz="12" w:space="0" w:color="ACACAD"/>
            </w:tcBorders>
          </w:tcPr>
          <w:p w14:paraId="6654B0E3" w14:textId="77777777" w:rsidR="006C2EEB" w:rsidRDefault="006C2EEB" w:rsidP="000B5EFE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Languages</w:t>
            </w:r>
          </w:p>
        </w:tc>
        <w:tc>
          <w:tcPr>
            <w:tcW w:w="3600" w:type="dxa"/>
            <w:tcBorders>
              <w:bottom w:val="single" w:sz="12" w:space="0" w:color="ACACAD"/>
            </w:tcBorders>
          </w:tcPr>
          <w:p w14:paraId="5A12EE72" w14:textId="77777777" w:rsidR="006C2EEB" w:rsidRDefault="006C2EEB" w:rsidP="000B5EFE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Percentage of total patients</w:t>
            </w:r>
          </w:p>
        </w:tc>
      </w:tr>
      <w:tr w:rsidR="006C2EEB" w14:paraId="16F907AE" w14:textId="77777777" w:rsidTr="006C2EEB">
        <w:trPr>
          <w:trHeight w:val="368"/>
        </w:trPr>
        <w:tc>
          <w:tcPr>
            <w:tcW w:w="5486" w:type="dxa"/>
            <w:tcBorders>
              <w:top w:val="single" w:sz="12" w:space="0" w:color="ACACAD"/>
            </w:tcBorders>
          </w:tcPr>
          <w:p w14:paraId="2F199136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ACACAD"/>
            </w:tcBorders>
          </w:tcPr>
          <w:p w14:paraId="02E49A1D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7CDC6C1C" w14:textId="77777777" w:rsidTr="006C2EEB">
        <w:trPr>
          <w:trHeight w:val="369"/>
        </w:trPr>
        <w:tc>
          <w:tcPr>
            <w:tcW w:w="5486" w:type="dxa"/>
          </w:tcPr>
          <w:p w14:paraId="6AA85A14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5794A720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0C6F409F" w14:textId="77777777" w:rsidTr="006C2EEB">
        <w:trPr>
          <w:trHeight w:val="371"/>
        </w:trPr>
        <w:tc>
          <w:tcPr>
            <w:tcW w:w="5486" w:type="dxa"/>
          </w:tcPr>
          <w:p w14:paraId="2F2C672F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557F3709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0EB9E7" w14:textId="77777777" w:rsidR="006C2EEB" w:rsidRDefault="006C2EEB" w:rsidP="006C2EEB">
      <w:pPr>
        <w:pStyle w:val="BodyText"/>
        <w:rPr>
          <w:sz w:val="20"/>
        </w:rPr>
      </w:pPr>
    </w:p>
    <w:p w14:paraId="06FE97DB" w14:textId="77777777" w:rsidR="006C2EEB" w:rsidRDefault="006C2EEB" w:rsidP="006C2EEB">
      <w:pPr>
        <w:pStyle w:val="BodyText"/>
        <w:spacing w:before="10"/>
        <w:rPr>
          <w:sz w:val="15"/>
        </w:rPr>
      </w:pPr>
    </w:p>
    <w:tbl>
      <w:tblPr>
        <w:tblW w:w="0" w:type="auto"/>
        <w:tblInd w:w="1000" w:type="dxa"/>
        <w:tblBorders>
          <w:top w:val="single" w:sz="4" w:space="0" w:color="C7C7C8"/>
          <w:left w:val="single" w:sz="4" w:space="0" w:color="C7C7C8"/>
          <w:bottom w:val="single" w:sz="4" w:space="0" w:color="C7C7C8"/>
          <w:right w:val="single" w:sz="4" w:space="0" w:color="C7C7C8"/>
          <w:insideH w:val="single" w:sz="4" w:space="0" w:color="C7C7C8"/>
          <w:insideV w:val="single" w:sz="4" w:space="0" w:color="C7C7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9"/>
        <w:gridCol w:w="3527"/>
      </w:tblGrid>
      <w:tr w:rsidR="006C2EEB" w14:paraId="53D8C2F7" w14:textId="77777777" w:rsidTr="006C2EEB">
        <w:trPr>
          <w:trHeight w:val="421"/>
        </w:trPr>
        <w:tc>
          <w:tcPr>
            <w:tcW w:w="5519" w:type="dxa"/>
            <w:tcBorders>
              <w:bottom w:val="single" w:sz="12" w:space="0" w:color="ACACAD"/>
            </w:tcBorders>
          </w:tcPr>
          <w:p w14:paraId="7014643A" w14:textId="77777777" w:rsidR="006C2EEB" w:rsidRDefault="006C2EEB" w:rsidP="000B5EF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Race</w:t>
            </w:r>
          </w:p>
        </w:tc>
        <w:tc>
          <w:tcPr>
            <w:tcW w:w="3527" w:type="dxa"/>
            <w:tcBorders>
              <w:bottom w:val="single" w:sz="12" w:space="0" w:color="ACACAD"/>
            </w:tcBorders>
          </w:tcPr>
          <w:p w14:paraId="595603B3" w14:textId="77777777" w:rsidR="006C2EEB" w:rsidRDefault="006C2EEB" w:rsidP="000B5EFE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Percentage of total patients</w:t>
            </w:r>
          </w:p>
        </w:tc>
      </w:tr>
      <w:tr w:rsidR="006C2EEB" w14:paraId="02D4BC82" w14:textId="77777777" w:rsidTr="006C2EEB">
        <w:trPr>
          <w:trHeight w:val="372"/>
        </w:trPr>
        <w:tc>
          <w:tcPr>
            <w:tcW w:w="5519" w:type="dxa"/>
            <w:tcBorders>
              <w:top w:val="single" w:sz="12" w:space="0" w:color="ACACAD"/>
            </w:tcBorders>
          </w:tcPr>
          <w:p w14:paraId="3DBC6EDF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  <w:tcBorders>
              <w:top w:val="single" w:sz="12" w:space="0" w:color="ACACAD"/>
            </w:tcBorders>
          </w:tcPr>
          <w:p w14:paraId="00F6457F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6238AC41" w14:textId="77777777" w:rsidTr="006C2EEB">
        <w:trPr>
          <w:trHeight w:val="370"/>
        </w:trPr>
        <w:tc>
          <w:tcPr>
            <w:tcW w:w="5519" w:type="dxa"/>
          </w:tcPr>
          <w:p w14:paraId="36507084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 w14:paraId="46F93A26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2A914F5D" w14:textId="77777777" w:rsidTr="006C2EEB">
        <w:trPr>
          <w:trHeight w:val="372"/>
        </w:trPr>
        <w:tc>
          <w:tcPr>
            <w:tcW w:w="5519" w:type="dxa"/>
          </w:tcPr>
          <w:p w14:paraId="33351B65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 w14:paraId="1768CD1B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66F7DB7A" w14:textId="77777777" w:rsidTr="006C2EEB">
        <w:trPr>
          <w:trHeight w:val="370"/>
        </w:trPr>
        <w:tc>
          <w:tcPr>
            <w:tcW w:w="5519" w:type="dxa"/>
          </w:tcPr>
          <w:p w14:paraId="239E725C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 w14:paraId="10960985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50A106F2" w14:textId="77777777" w:rsidTr="006C2EEB">
        <w:trPr>
          <w:trHeight w:val="370"/>
        </w:trPr>
        <w:tc>
          <w:tcPr>
            <w:tcW w:w="5519" w:type="dxa"/>
          </w:tcPr>
          <w:p w14:paraId="4DABBEF2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 w14:paraId="50C92BC5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37C72ABF" w14:textId="77777777" w:rsidTr="006C2EEB">
        <w:trPr>
          <w:trHeight w:val="372"/>
        </w:trPr>
        <w:tc>
          <w:tcPr>
            <w:tcW w:w="5519" w:type="dxa"/>
          </w:tcPr>
          <w:p w14:paraId="4C945EB6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 w14:paraId="73023C10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1212C5F2" w14:textId="77777777" w:rsidTr="006C2EEB">
        <w:trPr>
          <w:trHeight w:val="370"/>
        </w:trPr>
        <w:tc>
          <w:tcPr>
            <w:tcW w:w="5519" w:type="dxa"/>
          </w:tcPr>
          <w:p w14:paraId="6EBFC1D1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 w14:paraId="4D7B665C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408551" w14:textId="77777777" w:rsidR="006C2EEB" w:rsidRDefault="006C2EEB" w:rsidP="006C2EEB">
      <w:pPr>
        <w:rPr>
          <w:rFonts w:ascii="Times New Roman"/>
          <w:sz w:val="20"/>
        </w:rPr>
        <w:sectPr w:rsidR="006C2EE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820" w:right="600" w:bottom="820" w:left="620" w:header="429" w:footer="639" w:gutter="0"/>
          <w:cols w:space="720"/>
        </w:sectPr>
      </w:pPr>
    </w:p>
    <w:p w14:paraId="47475B4D" w14:textId="77777777" w:rsidR="006C2EEB" w:rsidRDefault="006C2EEB" w:rsidP="006C2EEB">
      <w:pPr>
        <w:pStyle w:val="BodyText"/>
        <w:rPr>
          <w:sz w:val="20"/>
        </w:rPr>
      </w:pPr>
    </w:p>
    <w:p w14:paraId="178681F3" w14:textId="77777777" w:rsidR="006C2EEB" w:rsidRDefault="006C2EEB" w:rsidP="006C2EEB">
      <w:pPr>
        <w:pStyle w:val="BodyText"/>
        <w:spacing w:before="4"/>
        <w:rPr>
          <w:sz w:val="21"/>
        </w:rPr>
      </w:pPr>
    </w:p>
    <w:tbl>
      <w:tblPr>
        <w:tblW w:w="9000" w:type="dxa"/>
        <w:tblInd w:w="-5" w:type="dxa"/>
        <w:tblBorders>
          <w:top w:val="single" w:sz="4" w:space="0" w:color="C7C7C8"/>
          <w:left w:val="single" w:sz="4" w:space="0" w:color="C7C7C8"/>
          <w:bottom w:val="single" w:sz="4" w:space="0" w:color="C7C7C8"/>
          <w:right w:val="single" w:sz="4" w:space="0" w:color="C7C7C8"/>
          <w:insideH w:val="single" w:sz="4" w:space="0" w:color="C7C7C8"/>
          <w:insideV w:val="single" w:sz="4" w:space="0" w:color="C7C7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3509"/>
      </w:tblGrid>
      <w:tr w:rsidR="006C2EEB" w14:paraId="5127429F" w14:textId="77777777" w:rsidTr="006C2EEB">
        <w:trPr>
          <w:trHeight w:val="421"/>
        </w:trPr>
        <w:tc>
          <w:tcPr>
            <w:tcW w:w="5491" w:type="dxa"/>
            <w:tcBorders>
              <w:bottom w:val="single" w:sz="12" w:space="0" w:color="ACACAD"/>
            </w:tcBorders>
          </w:tcPr>
          <w:p w14:paraId="1E340D1D" w14:textId="77777777" w:rsidR="006C2EEB" w:rsidRDefault="006C2EEB" w:rsidP="000B5EF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3509" w:type="dxa"/>
            <w:tcBorders>
              <w:bottom w:val="single" w:sz="12" w:space="0" w:color="ACACAD"/>
            </w:tcBorders>
          </w:tcPr>
          <w:p w14:paraId="4DE7D01A" w14:textId="77777777" w:rsidR="006C2EEB" w:rsidRDefault="006C2EEB" w:rsidP="000B5EFE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Percentage of total patients</w:t>
            </w:r>
          </w:p>
        </w:tc>
      </w:tr>
      <w:tr w:rsidR="006C2EEB" w14:paraId="39ACDDC2" w14:textId="77777777" w:rsidTr="006C2EEB">
        <w:trPr>
          <w:trHeight w:val="368"/>
        </w:trPr>
        <w:tc>
          <w:tcPr>
            <w:tcW w:w="5491" w:type="dxa"/>
            <w:tcBorders>
              <w:top w:val="single" w:sz="12" w:space="0" w:color="ACACAD"/>
            </w:tcBorders>
          </w:tcPr>
          <w:p w14:paraId="6A33AB0C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CACAD"/>
            </w:tcBorders>
          </w:tcPr>
          <w:p w14:paraId="5B35CAAB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254F3C46" w14:textId="77777777" w:rsidTr="006C2EEB">
        <w:trPr>
          <w:trHeight w:val="371"/>
        </w:trPr>
        <w:tc>
          <w:tcPr>
            <w:tcW w:w="5491" w:type="dxa"/>
          </w:tcPr>
          <w:p w14:paraId="37C43AF0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7E15CC65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192C6721" w14:textId="77777777" w:rsidTr="006C2EEB">
        <w:trPr>
          <w:trHeight w:val="369"/>
        </w:trPr>
        <w:tc>
          <w:tcPr>
            <w:tcW w:w="5491" w:type="dxa"/>
          </w:tcPr>
          <w:p w14:paraId="6BC80D63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74B68580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7DAC017F" w14:textId="77777777" w:rsidTr="006C2EEB">
        <w:trPr>
          <w:trHeight w:val="369"/>
        </w:trPr>
        <w:tc>
          <w:tcPr>
            <w:tcW w:w="5491" w:type="dxa"/>
          </w:tcPr>
          <w:p w14:paraId="577D188E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7523E8EF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158B1AD5" w14:textId="77777777" w:rsidTr="006C2EEB">
        <w:trPr>
          <w:trHeight w:val="371"/>
        </w:trPr>
        <w:tc>
          <w:tcPr>
            <w:tcW w:w="5491" w:type="dxa"/>
          </w:tcPr>
          <w:p w14:paraId="4AC25BE6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1D4C5CA6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322D93B5" w14:textId="77777777" w:rsidTr="006C2EEB">
        <w:trPr>
          <w:trHeight w:val="369"/>
        </w:trPr>
        <w:tc>
          <w:tcPr>
            <w:tcW w:w="5491" w:type="dxa"/>
          </w:tcPr>
          <w:p w14:paraId="14911EA5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1E515B70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09637A8A" w14:textId="77777777" w:rsidTr="006C2EEB">
        <w:trPr>
          <w:trHeight w:val="369"/>
        </w:trPr>
        <w:tc>
          <w:tcPr>
            <w:tcW w:w="5491" w:type="dxa"/>
          </w:tcPr>
          <w:p w14:paraId="19884D30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1D05FA63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60BA0D" w14:textId="77777777" w:rsidR="006C2EEB" w:rsidRDefault="006C2EEB" w:rsidP="006C2EEB">
      <w:pPr>
        <w:pStyle w:val="BodyText"/>
        <w:rPr>
          <w:sz w:val="20"/>
        </w:rPr>
      </w:pPr>
    </w:p>
    <w:p w14:paraId="41CE6E39" w14:textId="77777777" w:rsidR="006C2EEB" w:rsidRDefault="006C2EEB" w:rsidP="006C2EEB">
      <w:pPr>
        <w:pStyle w:val="BodyText"/>
        <w:spacing w:before="10"/>
        <w:rPr>
          <w:sz w:val="15"/>
        </w:rPr>
      </w:pPr>
    </w:p>
    <w:tbl>
      <w:tblPr>
        <w:tblW w:w="9000" w:type="dxa"/>
        <w:tblInd w:w="-5" w:type="dxa"/>
        <w:tblBorders>
          <w:top w:val="single" w:sz="4" w:space="0" w:color="C7C7C8"/>
          <w:left w:val="single" w:sz="4" w:space="0" w:color="C7C7C8"/>
          <w:bottom w:val="single" w:sz="4" w:space="0" w:color="C7C7C8"/>
          <w:right w:val="single" w:sz="4" w:space="0" w:color="C7C7C8"/>
          <w:insideH w:val="single" w:sz="4" w:space="0" w:color="C7C7C8"/>
          <w:insideV w:val="single" w:sz="4" w:space="0" w:color="C7C7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3509"/>
      </w:tblGrid>
      <w:tr w:rsidR="006C2EEB" w14:paraId="3B130ECB" w14:textId="77777777" w:rsidTr="006C2EEB">
        <w:trPr>
          <w:trHeight w:val="421"/>
        </w:trPr>
        <w:tc>
          <w:tcPr>
            <w:tcW w:w="5491" w:type="dxa"/>
            <w:tcBorders>
              <w:bottom w:val="single" w:sz="12" w:space="0" w:color="ACACAD"/>
            </w:tcBorders>
          </w:tcPr>
          <w:p w14:paraId="276750F5" w14:textId="77777777" w:rsidR="006C2EEB" w:rsidRDefault="006C2EEB" w:rsidP="000B5EF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Religious preferences</w:t>
            </w:r>
          </w:p>
        </w:tc>
        <w:tc>
          <w:tcPr>
            <w:tcW w:w="3509" w:type="dxa"/>
            <w:tcBorders>
              <w:bottom w:val="single" w:sz="12" w:space="0" w:color="ACACAD"/>
            </w:tcBorders>
          </w:tcPr>
          <w:p w14:paraId="41998F16" w14:textId="77777777" w:rsidR="006C2EEB" w:rsidRDefault="006C2EEB" w:rsidP="000B5EFE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Percentage of total patients</w:t>
            </w:r>
          </w:p>
        </w:tc>
      </w:tr>
      <w:tr w:rsidR="006C2EEB" w14:paraId="22902497" w14:textId="77777777" w:rsidTr="006C2EEB">
        <w:trPr>
          <w:trHeight w:val="368"/>
        </w:trPr>
        <w:tc>
          <w:tcPr>
            <w:tcW w:w="5491" w:type="dxa"/>
            <w:tcBorders>
              <w:top w:val="single" w:sz="12" w:space="0" w:color="ACACAD"/>
            </w:tcBorders>
          </w:tcPr>
          <w:p w14:paraId="652B4661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CACAD"/>
            </w:tcBorders>
          </w:tcPr>
          <w:p w14:paraId="4837DFC3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2AA9F05A" w14:textId="77777777" w:rsidTr="006C2EEB">
        <w:trPr>
          <w:trHeight w:val="371"/>
        </w:trPr>
        <w:tc>
          <w:tcPr>
            <w:tcW w:w="5491" w:type="dxa"/>
          </w:tcPr>
          <w:p w14:paraId="0ED88C26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248558BC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3609E4FA" w14:textId="77777777" w:rsidTr="006C2EEB">
        <w:trPr>
          <w:trHeight w:val="369"/>
        </w:trPr>
        <w:tc>
          <w:tcPr>
            <w:tcW w:w="5491" w:type="dxa"/>
          </w:tcPr>
          <w:p w14:paraId="54766E2F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5E6DD179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6A2E2D3E" w14:textId="77777777" w:rsidTr="006C2EEB">
        <w:trPr>
          <w:trHeight w:val="369"/>
        </w:trPr>
        <w:tc>
          <w:tcPr>
            <w:tcW w:w="5491" w:type="dxa"/>
          </w:tcPr>
          <w:p w14:paraId="34A21261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48A7D89F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7CCA3C49" w14:textId="77777777" w:rsidTr="006C2EEB">
        <w:trPr>
          <w:trHeight w:val="371"/>
        </w:trPr>
        <w:tc>
          <w:tcPr>
            <w:tcW w:w="5491" w:type="dxa"/>
          </w:tcPr>
          <w:p w14:paraId="088A896E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45C6F5A3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542B43FC" w14:textId="77777777" w:rsidTr="006C2EEB">
        <w:trPr>
          <w:trHeight w:val="369"/>
        </w:trPr>
        <w:tc>
          <w:tcPr>
            <w:tcW w:w="5491" w:type="dxa"/>
          </w:tcPr>
          <w:p w14:paraId="7577C70F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0F1C851C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5B98C0EF" w14:textId="77777777" w:rsidTr="006C2EEB">
        <w:trPr>
          <w:trHeight w:val="369"/>
        </w:trPr>
        <w:tc>
          <w:tcPr>
            <w:tcW w:w="5491" w:type="dxa"/>
          </w:tcPr>
          <w:p w14:paraId="1ADBF8F6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03EAA3C0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2E75E8" w14:textId="77777777" w:rsidR="006C2EEB" w:rsidRDefault="006C2EEB" w:rsidP="006C2EEB">
      <w:pPr>
        <w:pStyle w:val="BodyText"/>
        <w:spacing w:before="9"/>
        <w:rPr>
          <w:sz w:val="26"/>
        </w:rPr>
      </w:pPr>
    </w:p>
    <w:p w14:paraId="276DFA08" w14:textId="77777777" w:rsidR="006C2EEB" w:rsidRDefault="006C2EEB" w:rsidP="006C2EEB">
      <w:pPr>
        <w:pStyle w:val="BodyText"/>
        <w:spacing w:before="101"/>
      </w:pPr>
      <w:r>
        <w:t>Know the health literacy levels of your older adults:</w:t>
      </w:r>
    </w:p>
    <w:p w14:paraId="411DD9F3" w14:textId="77777777" w:rsidR="006C2EEB" w:rsidRDefault="006C2EEB" w:rsidP="006C2EEB">
      <w:pPr>
        <w:pStyle w:val="BodyText"/>
        <w:spacing w:before="1"/>
        <w:rPr>
          <w:sz w:val="14"/>
        </w:rPr>
      </w:pPr>
    </w:p>
    <w:tbl>
      <w:tblPr>
        <w:tblW w:w="9000" w:type="dxa"/>
        <w:tblInd w:w="-5" w:type="dxa"/>
        <w:tblBorders>
          <w:top w:val="single" w:sz="4" w:space="0" w:color="C7C7C8"/>
          <w:left w:val="single" w:sz="4" w:space="0" w:color="C7C7C8"/>
          <w:bottom w:val="single" w:sz="4" w:space="0" w:color="C7C7C8"/>
          <w:right w:val="single" w:sz="4" w:space="0" w:color="C7C7C8"/>
          <w:insideH w:val="single" w:sz="4" w:space="0" w:color="C7C7C8"/>
          <w:insideV w:val="single" w:sz="4" w:space="0" w:color="C7C7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3510"/>
      </w:tblGrid>
      <w:tr w:rsidR="006C2EEB" w14:paraId="2A20C05B" w14:textId="77777777" w:rsidTr="006C2EEB">
        <w:trPr>
          <w:trHeight w:val="455"/>
        </w:trPr>
        <w:tc>
          <w:tcPr>
            <w:tcW w:w="5490" w:type="dxa"/>
            <w:tcBorders>
              <w:bottom w:val="single" w:sz="12" w:space="0" w:color="ACACAD"/>
            </w:tcBorders>
          </w:tcPr>
          <w:p w14:paraId="313F1F56" w14:textId="77777777" w:rsidR="006C2EEB" w:rsidRDefault="006C2EEB" w:rsidP="000B5EFE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Health literacy levels</w:t>
            </w:r>
          </w:p>
        </w:tc>
        <w:tc>
          <w:tcPr>
            <w:tcW w:w="3510" w:type="dxa"/>
            <w:tcBorders>
              <w:bottom w:val="single" w:sz="12" w:space="0" w:color="ACACAD"/>
            </w:tcBorders>
          </w:tcPr>
          <w:p w14:paraId="5DA1FAD6" w14:textId="77777777" w:rsidR="006C2EEB" w:rsidRDefault="006C2EEB" w:rsidP="000B5EFE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Percentage of total patients</w:t>
            </w:r>
          </w:p>
        </w:tc>
      </w:tr>
      <w:tr w:rsidR="006C2EEB" w14:paraId="74C3EF02" w14:textId="77777777" w:rsidTr="006C2EEB">
        <w:trPr>
          <w:trHeight w:val="371"/>
        </w:trPr>
        <w:tc>
          <w:tcPr>
            <w:tcW w:w="5490" w:type="dxa"/>
            <w:tcBorders>
              <w:top w:val="single" w:sz="12" w:space="0" w:color="ACACAD"/>
            </w:tcBorders>
          </w:tcPr>
          <w:p w14:paraId="45802A04" w14:textId="77777777" w:rsidR="006C2EEB" w:rsidRDefault="006C2EEB" w:rsidP="000B5EF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3510" w:type="dxa"/>
            <w:tcBorders>
              <w:top w:val="single" w:sz="12" w:space="0" w:color="ACACAD"/>
            </w:tcBorders>
          </w:tcPr>
          <w:p w14:paraId="60D8B5D1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67776182" w14:textId="77777777" w:rsidTr="006C2EEB">
        <w:trPr>
          <w:trHeight w:val="369"/>
        </w:trPr>
        <w:tc>
          <w:tcPr>
            <w:tcW w:w="5490" w:type="dxa"/>
          </w:tcPr>
          <w:p w14:paraId="1BB528FF" w14:textId="77777777" w:rsidR="006C2EEB" w:rsidRDefault="006C2EEB" w:rsidP="000B5EFE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3510" w:type="dxa"/>
          </w:tcPr>
          <w:p w14:paraId="0FF28F7D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EEB" w14:paraId="6196EC05" w14:textId="77777777" w:rsidTr="006C2EEB">
        <w:trPr>
          <w:trHeight w:val="371"/>
        </w:trPr>
        <w:tc>
          <w:tcPr>
            <w:tcW w:w="5490" w:type="dxa"/>
          </w:tcPr>
          <w:p w14:paraId="69E4B3C8" w14:textId="77777777" w:rsidR="006C2EEB" w:rsidRDefault="006C2EEB" w:rsidP="000B5EFE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3510" w:type="dxa"/>
          </w:tcPr>
          <w:p w14:paraId="05D1EDA8" w14:textId="77777777" w:rsidR="006C2EEB" w:rsidRDefault="006C2EEB" w:rsidP="000B5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E9592D" w14:textId="77777777" w:rsidR="009D3609" w:rsidRDefault="009D3609" w:rsidP="006C2EEB"/>
    <w:sectPr w:rsidR="009D3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A3A59" w14:textId="77777777" w:rsidR="001560C5" w:rsidRDefault="001560C5" w:rsidP="001560C5">
      <w:r>
        <w:separator/>
      </w:r>
    </w:p>
  </w:endnote>
  <w:endnote w:type="continuationSeparator" w:id="0">
    <w:p w14:paraId="573C86C6" w14:textId="77777777" w:rsidR="001560C5" w:rsidRDefault="001560C5" w:rsidP="0015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9BED" w14:textId="77777777" w:rsidR="001560C5" w:rsidRDefault="00156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7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A396C" w14:textId="77777777" w:rsidR="001560C5" w:rsidRDefault="001560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C9C0B3" w14:textId="77777777" w:rsidR="001560C5" w:rsidRDefault="00156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FAA21" w14:textId="77777777" w:rsidR="001560C5" w:rsidRDefault="00156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EF9A1" w14:textId="77777777" w:rsidR="001560C5" w:rsidRDefault="001560C5" w:rsidP="001560C5">
      <w:r>
        <w:separator/>
      </w:r>
    </w:p>
  </w:footnote>
  <w:footnote w:type="continuationSeparator" w:id="0">
    <w:p w14:paraId="0324C149" w14:textId="77777777" w:rsidR="001560C5" w:rsidRDefault="001560C5" w:rsidP="0015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F4D39" w14:textId="77777777" w:rsidR="001560C5" w:rsidRDefault="00156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0E34C" w14:textId="77777777" w:rsidR="001560C5" w:rsidRDefault="001560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C4AF8" w14:textId="77777777" w:rsidR="001560C5" w:rsidRDefault="001560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EB"/>
    <w:rsid w:val="001560C5"/>
    <w:rsid w:val="001C313E"/>
    <w:rsid w:val="006C2EEB"/>
    <w:rsid w:val="009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0794"/>
  <w15:chartTrackingRefBased/>
  <w15:docId w15:val="{637106C5-CB8C-4BD9-BE12-F47F873E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2EE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bidi="en-US"/>
    </w:rPr>
  </w:style>
  <w:style w:type="paragraph" w:styleId="Heading4">
    <w:name w:val="heading 4"/>
    <w:basedOn w:val="Normal"/>
    <w:link w:val="Heading4Char"/>
    <w:uiPriority w:val="1"/>
    <w:qFormat/>
    <w:rsid w:val="006C2EEB"/>
    <w:pPr>
      <w:ind w:left="1180" w:hanging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6C2EEB"/>
    <w:rPr>
      <w:rFonts w:ascii="Georgia" w:eastAsia="Georgia" w:hAnsi="Georgia" w:cs="Georgia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C2EEB"/>
  </w:style>
  <w:style w:type="character" w:customStyle="1" w:styleId="BodyTextChar">
    <w:name w:val="Body Text Char"/>
    <w:basedOn w:val="DefaultParagraphFont"/>
    <w:link w:val="BodyText"/>
    <w:uiPriority w:val="1"/>
    <w:rsid w:val="006C2EEB"/>
    <w:rPr>
      <w:rFonts w:ascii="Georgia" w:eastAsia="Georgia" w:hAnsi="Georgia" w:cs="Georgia"/>
      <w:lang w:bidi="en-US"/>
    </w:rPr>
  </w:style>
  <w:style w:type="paragraph" w:customStyle="1" w:styleId="TableParagraph">
    <w:name w:val="Table Paragraph"/>
    <w:basedOn w:val="Normal"/>
    <w:uiPriority w:val="1"/>
    <w:qFormat/>
    <w:rsid w:val="006C2EEB"/>
  </w:style>
  <w:style w:type="paragraph" w:styleId="Header">
    <w:name w:val="header"/>
    <w:basedOn w:val="Normal"/>
    <w:link w:val="HeaderChar"/>
    <w:uiPriority w:val="99"/>
    <w:unhideWhenUsed/>
    <w:rsid w:val="00156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0C5"/>
    <w:rPr>
      <w:rFonts w:ascii="Georgia" w:eastAsia="Georgia" w:hAnsi="Georgia" w:cs="Georg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56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0C5"/>
    <w:rPr>
      <w:rFonts w:ascii="Georgia" w:eastAsia="Georgia" w:hAnsi="Georgia" w:cs="Georg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Syeda, Aisha</dc:creator>
  <cp:keywords/>
  <dc:description/>
  <cp:lastModifiedBy>Andrea Price</cp:lastModifiedBy>
  <cp:revision>2</cp:revision>
  <dcterms:created xsi:type="dcterms:W3CDTF">2019-10-23T18:04:00Z</dcterms:created>
  <dcterms:modified xsi:type="dcterms:W3CDTF">2019-10-23T18:04:00Z</dcterms:modified>
</cp:coreProperties>
</file>