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6A4A" w:rsidRDefault="00716E84" w:rsidP="007153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2442754</wp:posOffset>
                </wp:positionH>
                <wp:positionV relativeFrom="paragraph">
                  <wp:posOffset>7659189</wp:posOffset>
                </wp:positionV>
                <wp:extent cx="0" cy="374468"/>
                <wp:effectExtent l="95250" t="0" r="95250" b="6413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4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92.35pt;margin-top:603.1pt;width:0;height:2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2860584</wp:posOffset>
                </wp:positionH>
                <wp:positionV relativeFrom="paragraph">
                  <wp:posOffset>1619794</wp:posOffset>
                </wp:positionV>
                <wp:extent cx="182" cy="426720"/>
                <wp:effectExtent l="95250" t="0" r="76200" b="495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" cy="426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225.25pt;margin-top:127.55pt;width:0;height:33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01A6C" wp14:editId="5C226E69">
                <wp:simplePos x="0" y="0"/>
                <wp:positionH relativeFrom="column">
                  <wp:posOffset>1737360</wp:posOffset>
                </wp:positionH>
                <wp:positionV relativeFrom="paragraph">
                  <wp:posOffset>949234</wp:posOffset>
                </wp:positionV>
                <wp:extent cx="2281464" cy="670560"/>
                <wp:effectExtent l="0" t="0" r="2413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464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31C" w:rsidRPr="00517784" w:rsidRDefault="0071531C" w:rsidP="007153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784">
                              <w:rPr>
                                <w:sz w:val="18"/>
                                <w:szCs w:val="18"/>
                              </w:rPr>
                              <w:t>Medical Staff recommends and Governing Board approves telemedicine services</w:t>
                            </w:r>
                            <w:r w:rsidR="00716E84">
                              <w:rPr>
                                <w:sz w:val="18"/>
                                <w:szCs w:val="18"/>
                              </w:rPr>
                              <w:t xml:space="preserve"> and amends Medical Staff Bylaws and creates “Telemedicine” category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36.8pt;margin-top:74.75pt;width:179.65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" fillcolor="white [3201]" strokecolor="black [3200]" strokeweight="2pt">
                <v:textbox>
                  <w:txbxContent>
                    <w:p w:rsidR="0071531C" w:rsidRPr="00517784" w:rsidRDefault="0071531C" w:rsidP="007153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17784">
                        <w:rPr>
                          <w:sz w:val="18"/>
                          <w:szCs w:val="18"/>
                        </w:rPr>
                        <w:t>Medical Staff recommends and Governing Board approves telemedicine services</w:t>
                      </w:r>
                      <w:r w:rsidR="00716E84">
                        <w:rPr>
                          <w:sz w:val="18"/>
                          <w:szCs w:val="18"/>
                        </w:rPr>
                        <w:t xml:space="preserve"> and amends Medical Staff Bylaws and creates “Telemedicine” category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CA971" wp14:editId="7D4D0F9E">
                <wp:simplePos x="0" y="0"/>
                <wp:positionH relativeFrom="column">
                  <wp:posOffset>1524000</wp:posOffset>
                </wp:positionH>
                <wp:positionV relativeFrom="paragraph">
                  <wp:posOffset>8033658</wp:posOffset>
                </wp:positionV>
                <wp:extent cx="1876697" cy="518160"/>
                <wp:effectExtent l="0" t="0" r="28575" b="152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697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E84" w:rsidRPr="00716E84" w:rsidRDefault="00716E84" w:rsidP="00716E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6E84">
                              <w:rPr>
                                <w:sz w:val="18"/>
                                <w:szCs w:val="18"/>
                              </w:rPr>
                              <w:t xml:space="preserve">Create a Credential file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and Quality file </w:t>
                            </w:r>
                            <w:r w:rsidRPr="00716E84">
                              <w:rPr>
                                <w:sz w:val="18"/>
                                <w:szCs w:val="18"/>
                              </w:rPr>
                              <w:t>for each telemedicine provider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left:0;text-align:left;margin-left:120pt;margin-top:632.55pt;width:147.75pt;height:4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" fillcolor="white [3201]" strokecolor="black [3200]" strokeweight="2pt">
                <v:textbox>
                  <w:txbxContent>
                    <w:p w:rsidR="00716E84" w:rsidRPr="00716E84" w:rsidRDefault="00716E84" w:rsidP="00716E8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16E84">
                        <w:rPr>
                          <w:sz w:val="18"/>
                          <w:szCs w:val="18"/>
                        </w:rPr>
                        <w:t xml:space="preserve">Create a Credential file </w:t>
                      </w:r>
                      <w:r>
                        <w:rPr>
                          <w:sz w:val="18"/>
                          <w:szCs w:val="18"/>
                        </w:rPr>
                        <w:t xml:space="preserve">and Quality file </w:t>
                      </w:r>
                      <w:r w:rsidRPr="00716E84">
                        <w:rPr>
                          <w:sz w:val="18"/>
                          <w:szCs w:val="18"/>
                        </w:rPr>
                        <w:t>for each telemedicine provider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04B9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5D09C0" wp14:editId="5C4BCD36">
                <wp:simplePos x="0" y="0"/>
                <wp:positionH relativeFrom="column">
                  <wp:posOffset>1563189</wp:posOffset>
                </wp:positionH>
                <wp:positionV relativeFrom="paragraph">
                  <wp:posOffset>6561909</wp:posOffset>
                </wp:positionV>
                <wp:extent cx="1841137" cy="1097280"/>
                <wp:effectExtent l="0" t="0" r="26035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137" cy="1097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4C1" w:rsidRPr="00304B92" w:rsidRDefault="005B14C1" w:rsidP="005B14C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04B92">
                              <w:rPr>
                                <w:sz w:val="18"/>
                                <w:szCs w:val="18"/>
                              </w:rPr>
                              <w:t xml:space="preserve">Enter into a </w:t>
                            </w:r>
                            <w:r w:rsidR="00304B92">
                              <w:rPr>
                                <w:sz w:val="18"/>
                                <w:szCs w:val="18"/>
                              </w:rPr>
                              <w:t>DIRECT</w:t>
                            </w:r>
                            <w:r w:rsidRPr="00304B92">
                              <w:rPr>
                                <w:sz w:val="18"/>
                                <w:szCs w:val="18"/>
                              </w:rPr>
                              <w:t xml:space="preserve"> cont</w:t>
                            </w:r>
                            <w:r w:rsidR="00304B92">
                              <w:rPr>
                                <w:sz w:val="18"/>
                                <w:szCs w:val="18"/>
                              </w:rPr>
                              <w:t>ra</w:t>
                            </w:r>
                            <w:r w:rsidRPr="00304B92">
                              <w:rPr>
                                <w:sz w:val="18"/>
                                <w:szCs w:val="18"/>
                              </w:rPr>
                              <w:t>ct with the distant site hospital or entity</w:t>
                            </w:r>
                            <w:r w:rsidR="00304B92">
                              <w:rPr>
                                <w:sz w:val="18"/>
                                <w:szCs w:val="18"/>
                              </w:rPr>
                              <w:t>. There may not be an arrangement involving an intermediate hospital or entity, i.e</w:t>
                            </w:r>
                            <w:r w:rsidR="00716E8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304B92">
                              <w:rPr>
                                <w:sz w:val="18"/>
                                <w:szCs w:val="18"/>
                              </w:rPr>
                              <w:t>, Radiology group use TeleRad Group A to do overnight reads.  Hospital must contract directly with TeleRad Group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123.1pt;margin-top:516.7pt;width:144.95pt;height:8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" fillcolor="white [3201]" strokecolor="black [3200]" strokeweight="2pt">
                <v:textbox>
                  <w:txbxContent>
                    <w:p w:rsidR="005B14C1" w:rsidRPr="00304B92" w:rsidRDefault="005B14C1" w:rsidP="005B14C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04B92">
                        <w:rPr>
                          <w:sz w:val="18"/>
                          <w:szCs w:val="18"/>
                        </w:rPr>
                        <w:t xml:space="preserve">Enter into a </w:t>
                      </w:r>
                      <w:r w:rsidR="00304B92">
                        <w:rPr>
                          <w:sz w:val="18"/>
                          <w:szCs w:val="18"/>
                        </w:rPr>
                        <w:t>DIRECT</w:t>
                      </w:r>
                      <w:r w:rsidRPr="00304B92">
                        <w:rPr>
                          <w:sz w:val="18"/>
                          <w:szCs w:val="18"/>
                        </w:rPr>
                        <w:t xml:space="preserve"> cont</w:t>
                      </w:r>
                      <w:r w:rsidR="00304B92">
                        <w:rPr>
                          <w:sz w:val="18"/>
                          <w:szCs w:val="18"/>
                        </w:rPr>
                        <w:t>ra</w:t>
                      </w:r>
                      <w:r w:rsidRPr="00304B92">
                        <w:rPr>
                          <w:sz w:val="18"/>
                          <w:szCs w:val="18"/>
                        </w:rPr>
                        <w:t>ct with the distant site hospital or entity</w:t>
                      </w:r>
                      <w:r w:rsidR="00304B92">
                        <w:rPr>
                          <w:sz w:val="18"/>
                          <w:szCs w:val="18"/>
                        </w:rPr>
                        <w:t>. There may not be an arrangement involving an intermediate hospital or entity, i.e</w:t>
                      </w:r>
                      <w:r w:rsidR="00716E84">
                        <w:rPr>
                          <w:sz w:val="18"/>
                          <w:szCs w:val="18"/>
                        </w:rPr>
                        <w:t>.</w:t>
                      </w:r>
                      <w:r w:rsidR="00304B92">
                        <w:rPr>
                          <w:sz w:val="18"/>
                          <w:szCs w:val="18"/>
                        </w:rPr>
                        <w:t>, Radiology group use TeleRad Group A to do overnight reads.  Hospital must contract directly with TeleRad Group A</w:t>
                      </w:r>
                    </w:p>
                  </w:txbxContent>
                </v:textbox>
              </v:rect>
            </w:pict>
          </mc:Fallback>
        </mc:AlternateContent>
      </w:r>
      <w:r w:rsidR="00304B9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0C6EE0" wp14:editId="6F06748B">
                <wp:simplePos x="0" y="0"/>
                <wp:positionH relativeFrom="column">
                  <wp:posOffset>2386149</wp:posOffset>
                </wp:positionH>
                <wp:positionV relativeFrom="paragraph">
                  <wp:posOffset>6186986</wp:posOffset>
                </wp:positionV>
                <wp:extent cx="4354" cy="374923"/>
                <wp:effectExtent l="76200" t="0" r="110490" b="635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" cy="3749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187.9pt;margin-top:487.15pt;width:.35pt;height:2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="00304B9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B1EB49" wp14:editId="759C33D8">
                <wp:simplePos x="0" y="0"/>
                <wp:positionH relativeFrom="column">
                  <wp:posOffset>2333897</wp:posOffset>
                </wp:positionH>
                <wp:positionV relativeFrom="paragraph">
                  <wp:posOffset>5381897</wp:posOffset>
                </wp:positionV>
                <wp:extent cx="3091543" cy="522514"/>
                <wp:effectExtent l="38100" t="0" r="13970" b="8763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1543" cy="5225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183.75pt;margin-top:423.75pt;width:243.45pt;height:41.1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 w:rsidR="00304B9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7DEDFE" wp14:editId="6E1FDAF3">
                <wp:simplePos x="0" y="0"/>
                <wp:positionH relativeFrom="column">
                  <wp:posOffset>5599430</wp:posOffset>
                </wp:positionH>
                <wp:positionV relativeFrom="paragraph">
                  <wp:posOffset>6274163</wp:posOffset>
                </wp:positionV>
                <wp:extent cx="0" cy="627380"/>
                <wp:effectExtent l="95250" t="0" r="76200" b="5842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440.9pt;margin-top:494.05pt;width:0;height:49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304B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1F8686" wp14:editId="6F78B265">
                <wp:simplePos x="0" y="0"/>
                <wp:positionH relativeFrom="column">
                  <wp:posOffset>5425440</wp:posOffset>
                </wp:positionH>
                <wp:positionV relativeFrom="paragraph">
                  <wp:posOffset>5381353</wp:posOffset>
                </wp:positionV>
                <wp:extent cx="174171" cy="666750"/>
                <wp:effectExtent l="0" t="0" r="9271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71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427.2pt;margin-top:423.75pt;width:13.7pt;height:5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="00304B9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60C63B" wp14:editId="0FA16A87">
                <wp:simplePos x="0" y="0"/>
                <wp:positionH relativeFrom="column">
                  <wp:posOffset>4876800</wp:posOffset>
                </wp:positionH>
                <wp:positionV relativeFrom="paragraph">
                  <wp:posOffset>6901180</wp:posOffset>
                </wp:positionV>
                <wp:extent cx="1571625" cy="474345"/>
                <wp:effectExtent l="0" t="0" r="28575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4C1" w:rsidRPr="00304B92" w:rsidRDefault="005B14C1" w:rsidP="005B14C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04B92">
                              <w:rPr>
                                <w:sz w:val="18"/>
                                <w:szCs w:val="18"/>
                              </w:rPr>
                              <w:t>Perform In-House Credentialing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384pt;margin-top:543.4pt;width:123.75pt;height:3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" fillcolor="white [3201]" strokecolor="black [3200]" strokeweight="2pt">
                <v:textbox>
                  <w:txbxContent>
                    <w:p w:rsidR="005B14C1" w:rsidRPr="00304B92" w:rsidRDefault="005B14C1" w:rsidP="005B14C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04B92">
                        <w:rPr>
                          <w:sz w:val="18"/>
                          <w:szCs w:val="18"/>
                        </w:rPr>
                        <w:t>Perform In-House Credentialing Process</w:t>
                      </w:r>
                    </w:p>
                  </w:txbxContent>
                </v:textbox>
              </v:rect>
            </w:pict>
          </mc:Fallback>
        </mc:AlternateContent>
      </w:r>
      <w:r w:rsidR="00304B9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06D26" wp14:editId="5FE815CE">
                <wp:simplePos x="0" y="0"/>
                <wp:positionH relativeFrom="column">
                  <wp:posOffset>5146766</wp:posOffset>
                </wp:positionH>
                <wp:positionV relativeFrom="paragraph">
                  <wp:posOffset>6048103</wp:posOffset>
                </wp:positionV>
                <wp:extent cx="914309" cy="226423"/>
                <wp:effectExtent l="0" t="0" r="19685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09" cy="226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B92" w:rsidRPr="00304B92" w:rsidRDefault="00304B92" w:rsidP="00304B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04B92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left:0;text-align:left;margin-left:405.25pt;margin-top:476.25pt;width:1in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" fillcolor="white [3201]" strokecolor="black [3200]" strokeweight="2pt">
                <v:textbox>
                  <w:txbxContent>
                    <w:p w:rsidR="00304B92" w:rsidRPr="00304B92" w:rsidRDefault="00304B92" w:rsidP="00304B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04B92"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304B9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97938" wp14:editId="4BCC3D13">
                <wp:simplePos x="0" y="0"/>
                <wp:positionH relativeFrom="column">
                  <wp:posOffset>1924594</wp:posOffset>
                </wp:positionH>
                <wp:positionV relativeFrom="paragraph">
                  <wp:posOffset>5934891</wp:posOffset>
                </wp:positionV>
                <wp:extent cx="936081" cy="252549"/>
                <wp:effectExtent l="0" t="0" r="16510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81" cy="2525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4C1" w:rsidRPr="00304B92" w:rsidRDefault="005B14C1" w:rsidP="005B14C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04B92"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151.55pt;margin-top:467.3pt;width:73.7pt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" fillcolor="white [3201]" strokecolor="black [3200]" strokeweight="2pt">
                <v:textbox>
                  <w:txbxContent>
                    <w:p w:rsidR="005B14C1" w:rsidRPr="00304B92" w:rsidRDefault="005B14C1" w:rsidP="005B14C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04B92">
                        <w:rPr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304B9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4FD2AC" wp14:editId="12520959">
                <wp:simplePos x="0" y="0"/>
                <wp:positionH relativeFrom="column">
                  <wp:posOffset>2860766</wp:posOffset>
                </wp:positionH>
                <wp:positionV relativeFrom="paragraph">
                  <wp:posOffset>2590800</wp:posOffset>
                </wp:positionV>
                <wp:extent cx="2512423" cy="744583"/>
                <wp:effectExtent l="0" t="0" r="59690" b="749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423" cy="7445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25.25pt;margin-top:204pt;width:197.85pt;height:5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304B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D4E5B" wp14:editId="7AF3EDA5">
                <wp:simplePos x="0" y="0"/>
                <wp:positionH relativeFrom="column">
                  <wp:posOffset>4389120</wp:posOffset>
                </wp:positionH>
                <wp:positionV relativeFrom="paragraph">
                  <wp:posOffset>3365863</wp:posOffset>
                </wp:positionV>
                <wp:extent cx="1928495" cy="2016034"/>
                <wp:effectExtent l="0" t="0" r="14605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495" cy="20160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4C1" w:rsidRPr="005B14C1" w:rsidRDefault="000E2C10" w:rsidP="005B14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14C1">
                              <w:rPr>
                                <w:sz w:val="20"/>
                                <w:szCs w:val="20"/>
                              </w:rPr>
                              <w:t>Utilize Proxy credentialing a</w:t>
                            </w:r>
                            <w:r w:rsidR="005B14C1">
                              <w:rPr>
                                <w:sz w:val="20"/>
                                <w:szCs w:val="20"/>
                              </w:rPr>
                              <w:t>nd privileging process outlined for</w:t>
                            </w:r>
                            <w:r w:rsidR="005B14C1" w:rsidRPr="005B14C1">
                              <w:rPr>
                                <w:sz w:val="20"/>
                                <w:szCs w:val="20"/>
                              </w:rPr>
                              <w:t xml:space="preserve"> CAH</w:t>
                            </w:r>
                            <w:r w:rsidR="005B14C1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5B14C1" w:rsidRPr="005B14C1">
                              <w:rPr>
                                <w:sz w:val="20"/>
                                <w:szCs w:val="20"/>
                              </w:rPr>
                              <w:t>:  42 CFR §485.616(c) Standard:  Agreements for credentialing and privileging telemedicine physicians and practitioners (CoP – C-0196 and C-0197)</w:t>
                            </w:r>
                            <w:r w:rsidR="005B14C1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5B14C1" w:rsidRPr="005B14C1">
                              <w:rPr>
                                <w:sz w:val="20"/>
                                <w:szCs w:val="20"/>
                              </w:rPr>
                              <w:t>Hospital:  42 CFR §482-12(a)(8) and (a)(9) (CoP – A-0052) and 42 CFR §482.22(a)(3) and (a)(4) (CoP – A-0342 and A-0343).</w:t>
                            </w:r>
                            <w:r w:rsidR="005B14C1">
                              <w:rPr>
                                <w:sz w:val="20"/>
                                <w:szCs w:val="20"/>
                              </w:rPr>
                              <w:t xml:space="preserve">  Does the distant site hospital or entity meet these requirements?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345.6pt;margin-top:265.05pt;width:151.85pt;height:15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" fillcolor="white [3201]" strokecolor="black [3200]" strokeweight="2pt">
                <v:textbox>
                  <w:txbxContent>
                    <w:p w:rsidR="005B14C1" w:rsidRPr="005B14C1" w:rsidRDefault="000E2C10" w:rsidP="005B14C1">
                      <w:pPr>
                        <w:rPr>
                          <w:sz w:val="20"/>
                          <w:szCs w:val="20"/>
                        </w:rPr>
                      </w:pPr>
                      <w:r w:rsidRPr="005B14C1">
                        <w:rPr>
                          <w:sz w:val="20"/>
                          <w:szCs w:val="20"/>
                        </w:rPr>
                        <w:t>Utilize Proxy credentialing a</w:t>
                      </w:r>
                      <w:r w:rsidR="005B14C1">
                        <w:rPr>
                          <w:sz w:val="20"/>
                          <w:szCs w:val="20"/>
                        </w:rPr>
                        <w:t>nd privileging process outlined for</w:t>
                      </w:r>
                      <w:r w:rsidR="005B14C1" w:rsidRPr="005B14C1">
                        <w:rPr>
                          <w:sz w:val="20"/>
                          <w:szCs w:val="20"/>
                        </w:rPr>
                        <w:t xml:space="preserve"> CAH</w:t>
                      </w:r>
                      <w:r w:rsidR="005B14C1">
                        <w:rPr>
                          <w:sz w:val="20"/>
                          <w:szCs w:val="20"/>
                        </w:rPr>
                        <w:t>s</w:t>
                      </w:r>
                      <w:r w:rsidR="005B14C1" w:rsidRPr="005B14C1">
                        <w:rPr>
                          <w:sz w:val="20"/>
                          <w:szCs w:val="20"/>
                        </w:rPr>
                        <w:t>:  42 CFR §485.616(c) Standard:  Agreements for credentialing and privileging telemedicine physicians and practitioners (CoP – C-0196 and C-0197)</w:t>
                      </w:r>
                      <w:r w:rsidR="005B14C1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5B14C1" w:rsidRPr="005B14C1">
                        <w:rPr>
                          <w:sz w:val="20"/>
                          <w:szCs w:val="20"/>
                        </w:rPr>
                        <w:t>Hospital:  42 CFR §482-12(a)(8) and (a)(9) (CoP – A-0052) and 42 CFR §482.22(a)(3) and (a)(4) (CoP – A-0342 and A-0343).</w:t>
                      </w:r>
                      <w:r w:rsidR="005B14C1">
                        <w:rPr>
                          <w:sz w:val="20"/>
                          <w:szCs w:val="20"/>
                        </w:rPr>
                        <w:t xml:space="preserve">  Does the distant site hospital or entity meet these requirements? </w:t>
                      </w:r>
                    </w:p>
                  </w:txbxContent>
                </v:textbox>
              </v:rect>
            </w:pict>
          </mc:Fallback>
        </mc:AlternateContent>
      </w:r>
      <w:r w:rsidR="00304B9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F0C50E" wp14:editId="01C49C81">
                <wp:simplePos x="0" y="0"/>
                <wp:positionH relativeFrom="column">
                  <wp:posOffset>365760</wp:posOffset>
                </wp:positionH>
                <wp:positionV relativeFrom="paragraph">
                  <wp:posOffset>2590800</wp:posOffset>
                </wp:positionV>
                <wp:extent cx="2495006" cy="809897"/>
                <wp:effectExtent l="38100" t="0" r="19685" b="857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006" cy="8098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28.8pt;margin-top:204pt;width:196.45pt;height:63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="00304B9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4C26C" wp14:editId="2793A6F8">
                <wp:simplePos x="0" y="0"/>
                <wp:positionH relativeFrom="column">
                  <wp:posOffset>-287020</wp:posOffset>
                </wp:positionH>
                <wp:positionV relativeFrom="paragraph">
                  <wp:posOffset>3400334</wp:posOffset>
                </wp:positionV>
                <wp:extent cx="1506220" cy="1110343"/>
                <wp:effectExtent l="0" t="0" r="17780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11103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31C" w:rsidRPr="00517784" w:rsidRDefault="0071531C" w:rsidP="007153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784">
                              <w:rPr>
                                <w:sz w:val="18"/>
                                <w:szCs w:val="18"/>
                              </w:rPr>
                              <w:t>Perform all credentialing and privil</w:t>
                            </w:r>
                            <w:r w:rsidR="000E2C10" w:rsidRPr="00517784">
                              <w:rPr>
                                <w:sz w:val="18"/>
                                <w:szCs w:val="18"/>
                              </w:rPr>
                              <w:t>egi</w:t>
                            </w:r>
                            <w:r w:rsidRPr="00517784">
                              <w:rPr>
                                <w:sz w:val="18"/>
                                <w:szCs w:val="18"/>
                              </w:rPr>
                              <w:t>ng of telemedicine providers using the same process used for providers providing services in the hospital</w:t>
                            </w:r>
                            <w:r w:rsidR="005B14C1" w:rsidRPr="00517784">
                              <w:rPr>
                                <w:sz w:val="18"/>
                                <w:szCs w:val="18"/>
                              </w:rPr>
                              <w:t xml:space="preserve"> (In-House Credentialing Process)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-22.6pt;margin-top:267.75pt;width:118.6pt;height:8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" fillcolor="white [3201]" strokecolor="black [3200]" strokeweight="2pt">
                <v:textbox>
                  <w:txbxContent>
                    <w:p w:rsidR="0071531C" w:rsidRPr="00517784" w:rsidRDefault="0071531C" w:rsidP="007153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17784">
                        <w:rPr>
                          <w:sz w:val="18"/>
                          <w:szCs w:val="18"/>
                        </w:rPr>
                        <w:t>Perform all credentialing and privil</w:t>
                      </w:r>
                      <w:r w:rsidR="000E2C10" w:rsidRPr="00517784">
                        <w:rPr>
                          <w:sz w:val="18"/>
                          <w:szCs w:val="18"/>
                        </w:rPr>
                        <w:t>egi</w:t>
                      </w:r>
                      <w:r w:rsidRPr="00517784">
                        <w:rPr>
                          <w:sz w:val="18"/>
                          <w:szCs w:val="18"/>
                        </w:rPr>
                        <w:t>ng of telemedicine providers using the same process used for providers providing services in the hospital</w:t>
                      </w:r>
                      <w:r w:rsidR="005B14C1" w:rsidRPr="00517784">
                        <w:rPr>
                          <w:sz w:val="18"/>
                          <w:szCs w:val="18"/>
                        </w:rPr>
                        <w:t xml:space="preserve"> (In-House Credentialing Process)</w:t>
                      </w:r>
                    </w:p>
                  </w:txbxContent>
                </v:textbox>
              </v:rect>
            </w:pict>
          </mc:Fallback>
        </mc:AlternateContent>
      </w:r>
      <w:r w:rsidR="00304B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93AB4" wp14:editId="53CDF796">
                <wp:simplePos x="0" y="0"/>
                <wp:positionH relativeFrom="column">
                  <wp:posOffset>1841500</wp:posOffset>
                </wp:positionH>
                <wp:positionV relativeFrom="paragraph">
                  <wp:posOffset>2045970</wp:posOffset>
                </wp:positionV>
                <wp:extent cx="2124710" cy="521970"/>
                <wp:effectExtent l="0" t="0" r="2794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31C" w:rsidRPr="00517784" w:rsidRDefault="0071531C" w:rsidP="007153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784">
                              <w:rPr>
                                <w:sz w:val="18"/>
                                <w:szCs w:val="18"/>
                              </w:rPr>
                              <w:t>How does Medical Staff and Governing Board want to do the credentialing and privileging of the telemedicine providers</w:t>
                            </w:r>
                            <w:r w:rsidR="00517784" w:rsidRPr="00517784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left:0;text-align:left;margin-left:145pt;margin-top:161.1pt;width:167.3pt;height:4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" fillcolor="white [3201]" strokecolor="black [3200]" strokeweight="2pt">
                <v:textbox>
                  <w:txbxContent>
                    <w:p w:rsidR="0071531C" w:rsidRPr="00517784" w:rsidRDefault="0071531C" w:rsidP="007153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17784">
                        <w:rPr>
                          <w:sz w:val="18"/>
                          <w:szCs w:val="18"/>
                        </w:rPr>
                        <w:t>How does Medical Staff and Governing Board want to do the credentialing and privileging of the telemedicine providers</w:t>
                      </w:r>
                      <w:r w:rsidR="00517784" w:rsidRPr="00517784">
                        <w:rPr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7153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2917371</wp:posOffset>
                </wp:positionH>
                <wp:positionV relativeFrom="paragraph">
                  <wp:posOffset>596174</wp:posOffset>
                </wp:positionV>
                <wp:extent cx="0" cy="353060"/>
                <wp:effectExtent l="95250" t="0" r="95250" b="660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29.7pt;margin-top:46.95pt;width:0;height:2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="007153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1702072</wp:posOffset>
                </wp:positionH>
                <wp:positionV relativeFrom="paragraph">
                  <wp:posOffset>95250</wp:posOffset>
                </wp:positionV>
                <wp:extent cx="2364377" cy="500743"/>
                <wp:effectExtent l="0" t="0" r="1714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377" cy="5007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31C" w:rsidRPr="00517784" w:rsidRDefault="0071531C" w:rsidP="007153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784">
                              <w:rPr>
                                <w:sz w:val="18"/>
                                <w:szCs w:val="18"/>
                              </w:rPr>
                              <w:t>Hospital wishes to use telemedicine providers and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5" style="position:absolute;left:0;text-align:left;margin-left:134pt;margin-top:7.5pt;width:186.1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" fillcolor="white [3201]" strokecolor="black [3200]" strokeweight="2pt">
                <v:textbox>
                  <w:txbxContent>
                    <w:p w:rsidR="0071531C" w:rsidRPr="00517784" w:rsidRDefault="0071531C" w:rsidP="007153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17784">
                        <w:rPr>
                          <w:sz w:val="18"/>
                          <w:szCs w:val="18"/>
                        </w:rPr>
                        <w:t>Hospital wishes to use telemedicine providers and services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546A4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87" w:rsidRDefault="00777187" w:rsidP="000903D8">
      <w:r>
        <w:separator/>
      </w:r>
    </w:p>
  </w:endnote>
  <w:endnote w:type="continuationSeparator" w:id="0">
    <w:p w:rsidR="00777187" w:rsidRDefault="00777187" w:rsidP="0009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3D8" w:rsidRDefault="000903D8">
    <w:pPr>
      <w:pStyle w:val="Footer"/>
    </w:pPr>
  </w:p>
  <w:p w:rsidR="000903D8" w:rsidRDefault="000903D8">
    <w:pPr>
      <w:pStyle w:val="Footer"/>
    </w:pPr>
  </w:p>
  <w:p w:rsidR="000903D8" w:rsidRDefault="000903D8">
    <w:pPr>
      <w:pStyle w:val="Footer"/>
    </w:pPr>
  </w:p>
  <w:p w:rsidR="000903D8" w:rsidRDefault="000903D8">
    <w:pPr>
      <w:pStyle w:val="Footer"/>
    </w:pPr>
  </w:p>
  <w:p w:rsidR="000903D8" w:rsidRDefault="000903D8">
    <w:pPr>
      <w:pStyle w:val="Footer"/>
    </w:pPr>
  </w:p>
  <w:p w:rsidR="000903D8" w:rsidRPr="000903D8" w:rsidRDefault="000903D8">
    <w:pPr>
      <w:pStyle w:val="Footer"/>
      <w:rPr>
        <w:sz w:val="18"/>
        <w:szCs w:val="18"/>
      </w:rPr>
    </w:pPr>
    <w:r>
      <w:rPr>
        <w:sz w:val="18"/>
        <w:szCs w:val="18"/>
      </w:rPr>
      <w:t>Approved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87" w:rsidRDefault="00777187" w:rsidP="000903D8">
      <w:r>
        <w:separator/>
      </w:r>
    </w:p>
  </w:footnote>
  <w:footnote w:type="continuationSeparator" w:id="0">
    <w:p w:rsidR="00777187" w:rsidRDefault="00777187" w:rsidP="00090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3D8" w:rsidRDefault="000903D8" w:rsidP="000903D8">
    <w:pPr>
      <w:pStyle w:val="Header"/>
      <w:jc w:val="center"/>
    </w:pPr>
    <w:r>
      <w:t>Telemedicine Credentialing Flowchart</w:t>
    </w:r>
  </w:p>
  <w:p w:rsidR="000903D8" w:rsidRDefault="000903D8" w:rsidP="000903D8">
    <w:pPr>
      <w:pStyle w:val="Header"/>
      <w:jc w:val="center"/>
    </w:pPr>
    <w:r>
      <w:t>11/16/2017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1C"/>
    <w:rsid w:val="000903D8"/>
    <w:rsid w:val="000E2C10"/>
    <w:rsid w:val="00304B92"/>
    <w:rsid w:val="00517784"/>
    <w:rsid w:val="00546A4A"/>
    <w:rsid w:val="005B14C1"/>
    <w:rsid w:val="0071531C"/>
    <w:rsid w:val="00716E84"/>
    <w:rsid w:val="007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ajorBidi"/>
        <w:sz w:val="24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3D8"/>
  </w:style>
  <w:style w:type="paragraph" w:styleId="Footer">
    <w:name w:val="footer"/>
    <w:basedOn w:val="Normal"/>
    <w:link w:val="FooterChar"/>
    <w:uiPriority w:val="99"/>
    <w:unhideWhenUsed/>
    <w:rsid w:val="00090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ajorBidi"/>
        <w:sz w:val="24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3D8"/>
  </w:style>
  <w:style w:type="paragraph" w:styleId="Footer">
    <w:name w:val="footer"/>
    <w:basedOn w:val="Normal"/>
    <w:link w:val="FooterChar"/>
    <w:uiPriority w:val="99"/>
    <w:unhideWhenUsed/>
    <w:rsid w:val="00090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416A-C97D-42FD-A94B-B1AFBCD3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Cavanaugh</dc:creator>
  <cp:lastModifiedBy>Maureen Cavanaugh</cp:lastModifiedBy>
  <cp:revision>2</cp:revision>
  <cp:lastPrinted>2017-08-02T19:48:00Z</cp:lastPrinted>
  <dcterms:created xsi:type="dcterms:W3CDTF">2017-11-16T21:06:00Z</dcterms:created>
  <dcterms:modified xsi:type="dcterms:W3CDTF">2017-11-16T21:06:00Z</dcterms:modified>
</cp:coreProperties>
</file>