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06CE54C"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NHA Leadership</w:t>
      </w:r>
      <w:r w:rsidR="00EB52D1">
        <w:rPr>
          <w:rFonts w:asciiTheme="majorHAnsi" w:hAnsiTheme="majorHAnsi"/>
          <w:b/>
          <w:sz w:val="28"/>
          <w:szCs w:val="28"/>
        </w:rPr>
        <w:t xml:space="preserve"> Institute</w:t>
      </w:r>
      <w:r w:rsidR="00B07846">
        <w:rPr>
          <w:rFonts w:asciiTheme="majorHAnsi" w:hAnsiTheme="majorHAnsi"/>
          <w:b/>
          <w:sz w:val="28"/>
          <w:szCs w:val="28"/>
        </w:rPr>
        <w:t xml:space="preserve"> </w:t>
      </w:r>
    </w:p>
    <w:p w14:paraId="1B3999C0" w14:textId="24C60726" w:rsidR="00F2485C" w:rsidRPr="006624A0" w:rsidRDefault="00333BCC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Franciscan Healthcare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>
        <w:rPr>
          <w:rFonts w:asciiTheme="majorHAnsi" w:hAnsiTheme="majorHAnsi"/>
          <w:b/>
          <w:sz w:val="28"/>
          <w:szCs w:val="28"/>
        </w:rPr>
        <w:t>6/19</w:t>
      </w:r>
      <w:r w:rsidR="0012552C">
        <w:rPr>
          <w:rFonts w:asciiTheme="majorHAnsi" w:hAnsiTheme="majorHAnsi"/>
          <w:b/>
          <w:sz w:val="28"/>
          <w:szCs w:val="28"/>
        </w:rPr>
        <w:t>/2</w:t>
      </w:r>
      <w:r w:rsidR="002F5999">
        <w:rPr>
          <w:rFonts w:asciiTheme="majorHAnsi" w:hAnsiTheme="majorHAnsi"/>
          <w:b/>
          <w:sz w:val="28"/>
          <w:szCs w:val="28"/>
        </w:rPr>
        <w:t>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5C0CF73F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Night of </w:t>
      </w:r>
      <w:r w:rsidR="00333BCC">
        <w:rPr>
          <w:rFonts w:asciiTheme="majorHAnsi" w:hAnsiTheme="majorHAnsi"/>
          <w:b/>
          <w:sz w:val="28"/>
          <w:szCs w:val="28"/>
        </w:rPr>
        <w:t>June 18,</w:t>
      </w:r>
      <w:r w:rsidR="0012552C">
        <w:rPr>
          <w:rFonts w:asciiTheme="majorHAnsi" w:hAnsiTheme="majorHAnsi"/>
          <w:b/>
          <w:sz w:val="28"/>
          <w:szCs w:val="28"/>
        </w:rPr>
        <w:t xml:space="preserve"> 202</w:t>
      </w:r>
      <w:r w:rsidR="002F5999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3DBFFB46" w14:textId="36576DE4" w:rsidR="006624A0" w:rsidRPr="006624A0" w:rsidRDefault="00333BCC">
      <w:pPr>
        <w:rPr>
          <w:sz w:val="26"/>
          <w:szCs w:val="26"/>
        </w:rPr>
      </w:pPr>
      <w:r>
        <w:rPr>
          <w:sz w:val="26"/>
          <w:szCs w:val="26"/>
        </w:rPr>
        <w:t>Horizon Inn &amp; Suites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301 Plaza Drive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West Point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</w:r>
      <w:r w:rsidR="00FF3699">
        <w:rPr>
          <w:sz w:val="26"/>
          <w:szCs w:val="26"/>
        </w:rPr>
        <w:t>402.37</w:t>
      </w:r>
      <w:r>
        <w:rPr>
          <w:sz w:val="26"/>
          <w:szCs w:val="26"/>
        </w:rPr>
        <w:t>2.1959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p w14:paraId="676CCC64" w14:textId="76A49556" w:rsid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</w:t>
      </w:r>
      <w:r w:rsidR="00883CCB">
        <w:rPr>
          <w:sz w:val="26"/>
          <w:szCs w:val="26"/>
        </w:rPr>
        <w:t>NHA Leadership Institute</w:t>
      </w:r>
    </w:p>
    <w:p w14:paraId="53EA014D" w14:textId="3273CD29"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 </w:t>
      </w:r>
      <w:r w:rsidR="00746BE3">
        <w:rPr>
          <w:sz w:val="26"/>
          <w:szCs w:val="26"/>
        </w:rPr>
        <w:t xml:space="preserve">Tuesday, </w:t>
      </w:r>
      <w:r w:rsidR="00333BCC">
        <w:rPr>
          <w:rFonts w:cstheme="minorHAnsi"/>
          <w:bCs/>
          <w:sz w:val="26"/>
          <w:szCs w:val="26"/>
        </w:rPr>
        <w:t>June 18</w:t>
      </w:r>
    </w:p>
    <w:p w14:paraId="1FE155B5" w14:textId="6B481CB3" w:rsidR="000440BC" w:rsidRDefault="006624A0" w:rsidP="000440BC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Rate:  </w:t>
      </w:r>
      <w:r w:rsidRPr="00A85ADC">
        <w:rPr>
          <w:sz w:val="26"/>
          <w:szCs w:val="26"/>
        </w:rPr>
        <w:t>$</w:t>
      </w:r>
      <w:r w:rsidR="00333BCC">
        <w:rPr>
          <w:sz w:val="26"/>
          <w:szCs w:val="26"/>
        </w:rPr>
        <w:t>71</w:t>
      </w:r>
      <w:r w:rsidR="00BB0F0E" w:rsidRPr="00E85D86">
        <w:rPr>
          <w:sz w:val="26"/>
          <w:szCs w:val="26"/>
        </w:rPr>
        <w:t xml:space="preserve"> + tax</w:t>
      </w:r>
      <w:r w:rsidR="00B07846" w:rsidRPr="00A85ADC">
        <w:rPr>
          <w:sz w:val="26"/>
          <w:szCs w:val="26"/>
        </w:rPr>
        <w:t xml:space="preserve"> </w:t>
      </w:r>
    </w:p>
    <w:p w14:paraId="5340D32B" w14:textId="43B81F4E" w:rsidR="006624A0" w:rsidRDefault="006624A0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14:paraId="78F1FD8C" w14:textId="2DC3F721" w:rsid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</w:t>
      </w:r>
      <w:r w:rsidR="00614999">
        <w:rPr>
          <w:b/>
          <w:color w:val="FF0000"/>
          <w:sz w:val="30"/>
          <w:szCs w:val="30"/>
        </w:rPr>
        <w:t>Date</w:t>
      </w:r>
      <w:r w:rsidR="00F028A2">
        <w:rPr>
          <w:b/>
          <w:color w:val="FF0000"/>
          <w:sz w:val="30"/>
          <w:szCs w:val="30"/>
        </w:rPr>
        <w:t>:</w:t>
      </w:r>
      <w:r>
        <w:rPr>
          <w:b/>
          <w:color w:val="FF0000"/>
          <w:sz w:val="30"/>
          <w:szCs w:val="30"/>
        </w:rPr>
        <w:t xml:space="preserve"> </w:t>
      </w:r>
      <w:r w:rsidR="00614999">
        <w:rPr>
          <w:b/>
          <w:color w:val="FF0000"/>
          <w:sz w:val="30"/>
          <w:szCs w:val="30"/>
        </w:rPr>
        <w:t>Ju</w:t>
      </w:r>
      <w:r w:rsidR="00333BCC">
        <w:rPr>
          <w:b/>
          <w:color w:val="FF0000"/>
          <w:sz w:val="30"/>
          <w:szCs w:val="30"/>
        </w:rPr>
        <w:t>ne 4</w:t>
      </w:r>
      <w:r w:rsidR="00BB0F0E">
        <w:rPr>
          <w:b/>
          <w:color w:val="FF0000"/>
          <w:sz w:val="30"/>
          <w:szCs w:val="30"/>
        </w:rPr>
        <w:t>, 20</w:t>
      </w:r>
      <w:r w:rsidR="008A119B">
        <w:rPr>
          <w:b/>
          <w:color w:val="FF0000"/>
          <w:sz w:val="30"/>
          <w:szCs w:val="30"/>
        </w:rPr>
        <w:t>2</w:t>
      </w:r>
      <w:r w:rsidR="002F5999">
        <w:rPr>
          <w:b/>
          <w:color w:val="FF0000"/>
          <w:sz w:val="30"/>
          <w:szCs w:val="30"/>
        </w:rPr>
        <w:t>4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p w14:paraId="2FBBB257" w14:textId="4EB57F35" w:rsidR="00AD66D3" w:rsidRDefault="00AD66D3" w:rsidP="006624A0">
      <w:pPr>
        <w:rPr>
          <w:b/>
          <w:color w:val="FF0000"/>
          <w:sz w:val="30"/>
          <w:szCs w:val="30"/>
        </w:rPr>
      </w:pPr>
    </w:p>
    <w:p w14:paraId="10EE9211" w14:textId="3D7934F4" w:rsidR="00AD66D3" w:rsidRPr="006624A0" w:rsidRDefault="00AD66D3" w:rsidP="006624A0">
      <w:pPr>
        <w:rPr>
          <w:b/>
          <w:color w:val="FF0000"/>
          <w:sz w:val="30"/>
          <w:szCs w:val="30"/>
        </w:rPr>
      </w:pP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440BC"/>
    <w:rsid w:val="000A35B4"/>
    <w:rsid w:val="0012552C"/>
    <w:rsid w:val="00147C4F"/>
    <w:rsid w:val="0015627F"/>
    <w:rsid w:val="001C0A11"/>
    <w:rsid w:val="002F5999"/>
    <w:rsid w:val="00333BCC"/>
    <w:rsid w:val="003366C5"/>
    <w:rsid w:val="004A187F"/>
    <w:rsid w:val="005116B2"/>
    <w:rsid w:val="00614999"/>
    <w:rsid w:val="00655345"/>
    <w:rsid w:val="006624A0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A85ADC"/>
    <w:rsid w:val="00AD66D3"/>
    <w:rsid w:val="00B07846"/>
    <w:rsid w:val="00BB0F0E"/>
    <w:rsid w:val="00BC646C"/>
    <w:rsid w:val="00BF60E6"/>
    <w:rsid w:val="00D17BF0"/>
    <w:rsid w:val="00E85D86"/>
    <w:rsid w:val="00EB52D1"/>
    <w:rsid w:val="00F028A2"/>
    <w:rsid w:val="00F20F13"/>
    <w:rsid w:val="00F2485C"/>
    <w:rsid w:val="00F90F5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3</cp:revision>
  <cp:lastPrinted>2023-01-30T22:16:00Z</cp:lastPrinted>
  <dcterms:created xsi:type="dcterms:W3CDTF">2024-03-14T21:57:00Z</dcterms:created>
  <dcterms:modified xsi:type="dcterms:W3CDTF">2024-03-14T21:59:00Z</dcterms:modified>
</cp:coreProperties>
</file>