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8AD8" w14:textId="77777777" w:rsidR="0083172A" w:rsidRDefault="0083172A" w:rsidP="0083172A">
      <w:pPr>
        <w:shd w:val="clear" w:color="auto" w:fill="FFFFFF"/>
        <w:spacing w:after="75" w:line="22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83172A">
        <w:rPr>
          <w:rFonts w:ascii="Arial" w:eastAsia="Times New Roman" w:hAnsi="Arial" w:cs="Arial"/>
          <w:b/>
          <w:color w:val="000000"/>
          <w:sz w:val="32"/>
          <w:szCs w:val="32"/>
        </w:rPr>
        <w:t>Position – Oncology Nurse</w:t>
      </w:r>
    </w:p>
    <w:p w14:paraId="0C925165" w14:textId="77777777" w:rsidR="0083172A" w:rsidRPr="0083172A" w:rsidRDefault="0083172A" w:rsidP="0083172A">
      <w:pPr>
        <w:shd w:val="clear" w:color="auto" w:fill="FFFFFF"/>
        <w:spacing w:after="75" w:line="225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Resume #2</w:t>
      </w:r>
    </w:p>
    <w:p w14:paraId="644949C2" w14:textId="77777777" w:rsidR="0083172A" w:rsidRDefault="0083172A" w:rsidP="0083172A">
      <w:pPr>
        <w:pStyle w:val="Heading2"/>
        <w:shd w:val="clear" w:color="auto" w:fill="FFFFFF"/>
        <w:spacing w:before="0" w:beforeAutospacing="0" w:after="12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14:paraId="6A9F8EE9" w14:textId="77777777" w:rsidR="0083172A" w:rsidRDefault="0083172A" w:rsidP="0083172A">
      <w:pPr>
        <w:pStyle w:val="Heading2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Work Experience</w:t>
      </w:r>
    </w:p>
    <w:p w14:paraId="063A6F05" w14:textId="77777777" w:rsidR="00AE5C28" w:rsidRDefault="00AE5C28" w:rsidP="0083172A">
      <w:pPr>
        <w:pStyle w:val="worktitle"/>
        <w:shd w:val="clear" w:color="auto" w:fill="FFFFFF"/>
        <w:spacing w:before="0" w:beforeAutospacing="0" w:after="75" w:afterAutospacing="0" w:line="225" w:lineRule="atLeast"/>
        <w:rPr>
          <w:rFonts w:ascii="Arial" w:hAnsi="Arial" w:cs="Arial"/>
          <w:b/>
          <w:bCs/>
          <w:color w:val="000000"/>
        </w:rPr>
      </w:pPr>
    </w:p>
    <w:p w14:paraId="0AC1B549" w14:textId="22468D1E" w:rsidR="00AE5C28" w:rsidRDefault="0083172A" w:rsidP="00AE5C28">
      <w:pPr>
        <w:pStyle w:val="worktitle"/>
        <w:shd w:val="clear" w:color="auto" w:fill="FFFFFF"/>
        <w:spacing w:before="0" w:beforeAutospacing="0" w:after="75" w:afterAutospacing="0" w:line="225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Registered</w:t>
      </w:r>
      <w:r w:rsidR="00AE5C28">
        <w:rPr>
          <w:rFonts w:ascii="Arial" w:hAnsi="Arial" w:cs="Arial"/>
          <w:b/>
          <w:bCs/>
          <w:color w:val="000000"/>
        </w:rPr>
        <w:t xml:space="preserve"> Nurse</w:t>
      </w:r>
      <w:r>
        <w:rPr>
          <w:rFonts w:ascii="Arial" w:hAnsi="Arial" w:cs="Arial"/>
          <w:b/>
          <w:bCs/>
          <w:color w:val="000000"/>
        </w:rPr>
        <w:t>-Hematology</w:t>
      </w:r>
      <w:r w:rsidR="00AE5C28">
        <w:rPr>
          <w:rFonts w:ascii="Arial" w:hAnsi="Arial" w:cs="Arial"/>
          <w:b/>
          <w:bCs/>
          <w:color w:val="000000"/>
        </w:rPr>
        <w:t>/Oncology</w:t>
      </w:r>
    </w:p>
    <w:p w14:paraId="07A06B14" w14:textId="4B87374A" w:rsidR="005C1E3B" w:rsidRDefault="005C1E3B" w:rsidP="00AE5C28">
      <w:pPr>
        <w:pStyle w:val="worktitle"/>
        <w:shd w:val="clear" w:color="auto" w:fill="FFFFFF"/>
        <w:spacing w:before="0" w:beforeAutospacing="0" w:after="75" w:afterAutospacing="0" w:line="225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Hospital #1</w:t>
      </w:r>
    </w:p>
    <w:p w14:paraId="44547A46" w14:textId="6D8D3D38" w:rsidR="0083172A" w:rsidRDefault="0083172A" w:rsidP="00AE5C28">
      <w:pPr>
        <w:pStyle w:val="worktitle"/>
        <w:shd w:val="clear" w:color="auto" w:fill="FFFFFF"/>
        <w:spacing w:before="0" w:beforeAutospacing="0" w:after="75" w:afterAutospacing="0" w:line="225" w:lineRule="atLeast"/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color w:val="999999"/>
          <w:sz w:val="20"/>
          <w:szCs w:val="20"/>
        </w:rPr>
        <w:t>July 20</w:t>
      </w:r>
      <w:r w:rsidR="005C1E3B">
        <w:rPr>
          <w:rFonts w:ascii="Arial" w:hAnsi="Arial" w:cs="Arial"/>
          <w:color w:val="999999"/>
          <w:sz w:val="20"/>
          <w:szCs w:val="20"/>
        </w:rPr>
        <w:t>22</w:t>
      </w:r>
      <w:r>
        <w:rPr>
          <w:rFonts w:ascii="Arial" w:hAnsi="Arial" w:cs="Arial"/>
          <w:color w:val="999999"/>
          <w:sz w:val="20"/>
          <w:szCs w:val="20"/>
        </w:rPr>
        <w:t xml:space="preserve"> to Present</w:t>
      </w:r>
    </w:p>
    <w:p w14:paraId="77E3B794" w14:textId="77777777" w:rsidR="0083172A" w:rsidRDefault="0083172A" w:rsidP="0083172A">
      <w:pPr>
        <w:pStyle w:val="workdescription"/>
        <w:shd w:val="clear" w:color="auto" w:fill="FFFFFF"/>
        <w:spacing w:before="150" w:beforeAutospacing="0" w:after="75" w:afterAutospacing="0" w:line="225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Performed a comprehensive range of clinical functions in the 20-bed Hematology</w:t>
      </w:r>
      <w:r w:rsidR="00AE5C28">
        <w:rPr>
          <w:rFonts w:ascii="Arial" w:hAnsi="Arial" w:cs="Arial"/>
          <w:color w:val="333333"/>
          <w:sz w:val="20"/>
          <w:szCs w:val="20"/>
        </w:rPr>
        <w:t>/Oncology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care unit. Assessed patients' developmental stages and conditions, administered medications, maintained patient charts and responded to medical emergencies. </w:t>
      </w:r>
      <w:r>
        <w:rPr>
          <w:rFonts w:ascii="Arial" w:hAnsi="Arial" w:cs="Arial"/>
          <w:color w:val="333333"/>
          <w:sz w:val="20"/>
          <w:szCs w:val="20"/>
        </w:rPr>
        <w:br/>
        <w:t>• Managed all phases of care cycle for critically ill pediatric patients. Held additional responsibility as charge</w:t>
      </w:r>
      <w:r w:rsidR="00AE5C28">
        <w:rPr>
          <w:rFonts w:ascii="Arial" w:hAnsi="Arial" w:cs="Arial"/>
          <w:color w:val="333333"/>
          <w:sz w:val="20"/>
          <w:szCs w:val="20"/>
        </w:rPr>
        <w:t xml:space="preserve"> nurse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for overseeing patient care, staff assignments, emergency response/transport and management of pediatric family crises. </w:t>
      </w:r>
      <w:r>
        <w:rPr>
          <w:rFonts w:ascii="Arial" w:hAnsi="Arial" w:cs="Arial"/>
          <w:color w:val="333333"/>
          <w:sz w:val="20"/>
          <w:szCs w:val="20"/>
        </w:rPr>
        <w:br/>
        <w:t>• Contributed to organizational growth initiatives as active member of patient education and procedural committees, along with preceptor duties instructing new</w:t>
      </w:r>
      <w:r w:rsidR="00AE5C28">
        <w:rPr>
          <w:rFonts w:ascii="Arial" w:hAnsi="Arial" w:cs="Arial"/>
          <w:color w:val="333333"/>
          <w:sz w:val="20"/>
          <w:szCs w:val="20"/>
        </w:rPr>
        <w:t xml:space="preserve"> nurses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in crisis intervention, medication administration and resuscitation. </w:t>
      </w:r>
      <w:r>
        <w:rPr>
          <w:rFonts w:ascii="Arial" w:hAnsi="Arial" w:cs="Arial"/>
          <w:color w:val="333333"/>
          <w:sz w:val="20"/>
          <w:szCs w:val="20"/>
        </w:rPr>
        <w:br/>
        <w:t>• Built solid, trusting relationships with staff and patient families, generating positive PR through extra efforts in care treatment and one-on-one communications. </w:t>
      </w:r>
      <w:r>
        <w:rPr>
          <w:rFonts w:ascii="Arial" w:hAnsi="Arial" w:cs="Arial"/>
          <w:color w:val="333333"/>
          <w:sz w:val="20"/>
          <w:szCs w:val="20"/>
        </w:rPr>
        <w:br/>
        <w:t>• Collaborated with multidisciplinary team members, working closely with physicians,</w:t>
      </w:r>
      <w:r w:rsidR="00AE5C28">
        <w:rPr>
          <w:rFonts w:ascii="Arial" w:hAnsi="Arial" w:cs="Arial"/>
          <w:color w:val="333333"/>
          <w:sz w:val="20"/>
          <w:szCs w:val="20"/>
        </w:rPr>
        <w:t xml:space="preserve"> nurses</w:t>
      </w:r>
      <w:r>
        <w:rPr>
          <w:rFonts w:ascii="Arial" w:hAnsi="Arial" w:cs="Arial"/>
          <w:color w:val="333333"/>
          <w:sz w:val="20"/>
          <w:szCs w:val="20"/>
        </w:rPr>
        <w:t>, technicians and therapists to formulate, implement and modify individual care plans. </w:t>
      </w:r>
      <w:r>
        <w:rPr>
          <w:rFonts w:ascii="Arial" w:hAnsi="Arial" w:cs="Arial"/>
          <w:color w:val="333333"/>
          <w:sz w:val="20"/>
          <w:szCs w:val="20"/>
        </w:rPr>
        <w:br/>
        <w:t>• Maintain clinical competence and knowledge base through education and lifelong learning</w:t>
      </w:r>
    </w:p>
    <w:p w14:paraId="76069509" w14:textId="77777777" w:rsidR="00AE5C28" w:rsidRDefault="00AE5C28" w:rsidP="0083172A">
      <w:pPr>
        <w:pStyle w:val="Heading2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00"/>
          <w:sz w:val="21"/>
          <w:szCs w:val="21"/>
        </w:rPr>
      </w:pPr>
    </w:p>
    <w:p w14:paraId="7590663D" w14:textId="77777777" w:rsidR="0083172A" w:rsidRDefault="0083172A" w:rsidP="0083172A">
      <w:pPr>
        <w:pStyle w:val="Heading2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Education</w:t>
      </w:r>
    </w:p>
    <w:p w14:paraId="3FAF289F" w14:textId="77777777" w:rsidR="00AE5C28" w:rsidRDefault="00AE5C28" w:rsidP="0083172A">
      <w:pPr>
        <w:pStyle w:val="edutitle"/>
        <w:shd w:val="clear" w:color="auto" w:fill="FFFFFF"/>
        <w:spacing w:before="0" w:beforeAutospacing="0" w:after="75" w:afterAutospacing="0" w:line="225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B63C58" w14:textId="77777777" w:rsidR="0083172A" w:rsidRDefault="0083172A" w:rsidP="0083172A">
      <w:pPr>
        <w:pStyle w:val="edutitle"/>
        <w:shd w:val="clear" w:color="auto" w:fill="FFFFFF"/>
        <w:spacing w:before="0" w:beforeAutospacing="0" w:after="75" w:afterAutospacing="0" w:line="225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Bachelor of Science in Nursing-Cum Lade</w:t>
      </w:r>
    </w:p>
    <w:p w14:paraId="1335DAFB" w14:textId="3C6C56B8" w:rsidR="0083172A" w:rsidRDefault="0083172A" w:rsidP="0083172A">
      <w:pPr>
        <w:pStyle w:val="edudates"/>
        <w:shd w:val="clear" w:color="auto" w:fill="FFFFFF"/>
        <w:spacing w:before="0" w:beforeAutospacing="0" w:after="75" w:afterAutospacing="0" w:line="225" w:lineRule="atLeast"/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color w:val="999999"/>
          <w:sz w:val="20"/>
          <w:szCs w:val="20"/>
        </w:rPr>
        <w:t>200</w:t>
      </w:r>
      <w:r w:rsidR="005C1E3B">
        <w:rPr>
          <w:rFonts w:ascii="Arial" w:hAnsi="Arial" w:cs="Arial"/>
          <w:color w:val="999999"/>
          <w:sz w:val="20"/>
          <w:szCs w:val="20"/>
        </w:rPr>
        <w:t>18</w:t>
      </w:r>
      <w:r>
        <w:rPr>
          <w:rFonts w:ascii="Arial" w:hAnsi="Arial" w:cs="Arial"/>
          <w:color w:val="999999"/>
          <w:sz w:val="20"/>
          <w:szCs w:val="20"/>
        </w:rPr>
        <w:t xml:space="preserve"> to 20</w:t>
      </w:r>
      <w:r w:rsidR="005C1E3B">
        <w:rPr>
          <w:rFonts w:ascii="Arial" w:hAnsi="Arial" w:cs="Arial"/>
          <w:color w:val="999999"/>
          <w:sz w:val="20"/>
          <w:szCs w:val="20"/>
        </w:rPr>
        <w:t>22</w:t>
      </w:r>
    </w:p>
    <w:p w14:paraId="141E8EF3" w14:textId="77777777" w:rsidR="009D71CA" w:rsidRDefault="009D71CA"/>
    <w:sectPr w:rsidR="009D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2A"/>
    <w:rsid w:val="002A239A"/>
    <w:rsid w:val="005C1E3B"/>
    <w:rsid w:val="0083172A"/>
    <w:rsid w:val="009D71CA"/>
    <w:rsid w:val="00A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BEA3"/>
  <w15:docId w15:val="{2F10CED1-2A9E-4746-8A94-DAEC5348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31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17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ummary">
    <w:name w:val="summary"/>
    <w:basedOn w:val="Normal"/>
    <w:rsid w:val="0083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83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83172A"/>
  </w:style>
  <w:style w:type="character" w:customStyle="1" w:styleId="apple-converted-space">
    <w:name w:val="apple-converted-space"/>
    <w:basedOn w:val="DefaultParagraphFont"/>
    <w:rsid w:val="0083172A"/>
  </w:style>
  <w:style w:type="character" w:customStyle="1" w:styleId="bold">
    <w:name w:val="bold"/>
    <w:basedOn w:val="DefaultParagraphFont"/>
    <w:rsid w:val="0083172A"/>
  </w:style>
  <w:style w:type="paragraph" w:customStyle="1" w:styleId="workdates">
    <w:name w:val="work_dates"/>
    <w:basedOn w:val="Normal"/>
    <w:rsid w:val="0083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83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title">
    <w:name w:val="edu_title"/>
    <w:basedOn w:val="Normal"/>
    <w:rsid w:val="0083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dates">
    <w:name w:val="edu_dates"/>
    <w:basedOn w:val="Normal"/>
    <w:rsid w:val="0083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1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ocality">
    <w:name w:val="locality"/>
    <w:basedOn w:val="Normal"/>
    <w:rsid w:val="0083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20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5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3175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1968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61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7518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9220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18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1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7402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1315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0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59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86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66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2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99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6520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630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48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5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99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0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91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3535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45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University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Angela Longe</cp:lastModifiedBy>
  <cp:revision>2</cp:revision>
  <cp:lastPrinted>2015-07-13T15:00:00Z</cp:lastPrinted>
  <dcterms:created xsi:type="dcterms:W3CDTF">2024-04-11T20:02:00Z</dcterms:created>
  <dcterms:modified xsi:type="dcterms:W3CDTF">2024-04-11T20:02:00Z</dcterms:modified>
</cp:coreProperties>
</file>